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37E6" w14:textId="77777777" w:rsidR="00A95DBD" w:rsidRPr="00A20E85" w:rsidRDefault="00285B23" w:rsidP="0089361F">
      <w:pPr>
        <w:pStyle w:val="EIFOTiteludennr"/>
        <w:rPr>
          <w:lang w:val="da-DK"/>
        </w:rPr>
      </w:pPr>
      <w:r>
        <w:rPr>
          <w:noProof/>
        </w:rPr>
        <mc:AlternateContent>
          <mc:Choice Requires="wps">
            <w:drawing>
              <wp:anchor distT="0" distB="0" distL="360045" distR="0" simplePos="0" relativeHeight="251659264" behindDoc="1" locked="1" layoutInCell="1" allowOverlap="0" wp14:anchorId="23B67247" wp14:editId="294AC517">
                <wp:simplePos x="0" y="0"/>
                <wp:positionH relativeFrom="rightMargin">
                  <wp:posOffset>-906780</wp:posOffset>
                </wp:positionH>
                <wp:positionV relativeFrom="page">
                  <wp:posOffset>2715895</wp:posOffset>
                </wp:positionV>
                <wp:extent cx="1626870" cy="1225550"/>
                <wp:effectExtent l="0" t="0" r="0" b="12700"/>
                <wp:wrapTight wrapText="bothSides">
                  <wp:wrapPolygon edited="0">
                    <wp:start x="0" y="0"/>
                    <wp:lineTo x="0" y="21488"/>
                    <wp:lineTo x="18717" y="21488"/>
                    <wp:lineTo x="18717" y="0"/>
                    <wp:lineTo x="0" y="0"/>
                  </wp:wrapPolygon>
                </wp:wrapTight>
                <wp:docPr id="1235768322" name="Tekstfelt 1235768322"/>
                <wp:cNvGraphicFramePr/>
                <a:graphic xmlns:a="http://schemas.openxmlformats.org/drawingml/2006/main">
                  <a:graphicData uri="http://schemas.microsoft.com/office/word/2010/wordprocessingShape">
                    <wps:wsp>
                      <wps:cNvSpPr txBox="1"/>
                      <wps:spPr>
                        <a:xfrm>
                          <a:off x="0" y="0"/>
                          <a:ext cx="1626870" cy="12255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2154" w:type="dxa"/>
                              <w:tblLayout w:type="fixed"/>
                              <w:tblLook w:val="04A0" w:firstRow="1" w:lastRow="0" w:firstColumn="1" w:lastColumn="0" w:noHBand="0" w:noVBand="1"/>
                            </w:tblPr>
                            <w:tblGrid>
                              <w:gridCol w:w="2154"/>
                            </w:tblGrid>
                            <w:tr w:rsidR="00285B23" w14:paraId="6838B734" w14:textId="77777777" w:rsidTr="006E1BA0">
                              <w:trPr>
                                <w:trHeight w:val="1374"/>
                              </w:trPr>
                              <w:tc>
                                <w:tcPr>
                                  <w:tcW w:w="2154" w:type="dxa"/>
                                </w:tcPr>
                                <w:p w14:paraId="35CBA6B9" w14:textId="77777777" w:rsidR="00285B23" w:rsidRDefault="00A00BAD" w:rsidP="00166C43">
                                  <w:pPr>
                                    <w:pStyle w:val="Template-Date"/>
                                  </w:pPr>
                                  <w:r>
                                    <w:t>17</w:t>
                                  </w:r>
                                  <w:r w:rsidR="00E62534">
                                    <w:t xml:space="preserve">. </w:t>
                                  </w:r>
                                  <w:r>
                                    <w:t>oktober</w:t>
                                  </w:r>
                                  <w:r w:rsidR="00E62534">
                                    <w:t xml:space="preserve"> 202</w:t>
                                  </w:r>
                                  <w:r w:rsidR="00FF6515">
                                    <w:t>4</w:t>
                                  </w:r>
                                </w:p>
                                <w:p w14:paraId="60C7E697" w14:textId="77777777" w:rsidR="00285B23" w:rsidRDefault="00285B23" w:rsidP="008027FB">
                                  <w:pPr>
                                    <w:pStyle w:val="Template-Address"/>
                                  </w:pPr>
                                </w:p>
                                <w:p w14:paraId="6FE61175" w14:textId="77777777" w:rsidR="00285B23" w:rsidRPr="00290F6D" w:rsidRDefault="00285B23" w:rsidP="008027FB">
                                  <w:pPr>
                                    <w:pStyle w:val="Template-Address"/>
                                  </w:pPr>
                                </w:p>
                              </w:tc>
                            </w:tr>
                            <w:tr w:rsidR="00285B23" w14:paraId="410FFEAC" w14:textId="77777777" w:rsidTr="006E1BA0">
                              <w:sdt>
                                <w:sdtPr>
                                  <w:id w:val="334047155"/>
                                  <w:lock w:val="contentLocked"/>
                                  <w:placeholder>
                                    <w:docPart w:val="ED24BFEA318C4705AA85CD9C0732D459"/>
                                  </w:placeholder>
                                  <w:showingPlcHdr/>
                                </w:sdtPr>
                                <w:sdtEndPr/>
                                <w:sdtContent>
                                  <w:tc>
                                    <w:tcPr>
                                      <w:tcW w:w="2154" w:type="dxa"/>
                                    </w:tcPr>
                                    <w:p w14:paraId="62D92FEA" w14:textId="77777777" w:rsidR="00285B23" w:rsidRPr="00290F6D" w:rsidRDefault="00285B23" w:rsidP="00BB16F6">
                                      <w:r>
                                        <w:rPr>
                                          <w:rStyle w:val="PlaceholderText"/>
                                        </w:rPr>
                                        <w:t xml:space="preserve"> </w:t>
                                      </w:r>
                                    </w:p>
                                  </w:tc>
                                </w:sdtContent>
                              </w:sdt>
                            </w:tr>
                          </w:tbl>
                          <w:p w14:paraId="1DA9DE15" w14:textId="77777777" w:rsidR="00285B23" w:rsidRDefault="00285B23" w:rsidP="00285B23"/>
                        </w:txbxContent>
                      </wps:txbx>
                      <wps:bodyPr rot="0" spcFirstLastPara="0" vertOverflow="overflow" horzOverflow="overflow" vert="horz" wrap="square" lIns="0" tIns="0" rIns="25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67247" id="_x0000_t202" coordsize="21600,21600" o:spt="202" path="m,l,21600r21600,l21600,xe">
                <v:stroke joinstyle="miter"/>
                <v:path gradientshapeok="t" o:connecttype="rect"/>
              </v:shapetype>
              <v:shape id="Tekstfelt 1235768322" o:spid="_x0000_s1026" type="#_x0000_t202" style="position:absolute;margin-left:-71.4pt;margin-top:213.85pt;width:128.1pt;height:96.5pt;z-index:-251657216;visibility:visible;mso-wrap-style:square;mso-width-percent:0;mso-height-percent:0;mso-wrap-distance-left:28.35pt;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" o:allowoverlap="f" filled="f" fillcolor="white [3201]" stroked="f" strokeweight=".5pt">
                <v:textbox inset="0,0,7mm,0">
                  <w:txbxContent>
                    <w:tbl>
                      <w:tblPr>
                        <w:tblStyle w:val="Blank"/>
                        <w:tblW w:w="2154" w:type="dxa"/>
                        <w:tblLayout w:type="fixed"/>
                        <w:tblLook w:val="04A0" w:firstRow="1" w:lastRow="0" w:firstColumn="1" w:lastColumn="0" w:noHBand="0" w:noVBand="1"/>
                      </w:tblPr>
                      <w:tblGrid>
                        <w:gridCol w:w="2154"/>
                      </w:tblGrid>
                      <w:tr w:rsidR="00285B23" w14:paraId="6838B734" w14:textId="77777777" w:rsidTr="006E1BA0">
                        <w:trPr>
                          <w:trHeight w:val="1374"/>
                        </w:trPr>
                        <w:tc>
                          <w:tcPr>
                            <w:tcW w:w="2154" w:type="dxa"/>
                          </w:tcPr>
                          <w:p w14:paraId="35CBA6B9" w14:textId="77777777" w:rsidR="00285B23" w:rsidRDefault="00A00BAD" w:rsidP="00166C43">
                            <w:pPr>
                              <w:pStyle w:val="Template-Date"/>
                            </w:pPr>
                            <w:r>
                              <w:t>17</w:t>
                            </w:r>
                            <w:r w:rsidR="00E62534">
                              <w:t xml:space="preserve">. </w:t>
                            </w:r>
                            <w:r>
                              <w:t>oktober</w:t>
                            </w:r>
                            <w:r w:rsidR="00E62534">
                              <w:t xml:space="preserve"> 202</w:t>
                            </w:r>
                            <w:r w:rsidR="00FF6515">
                              <w:t>4</w:t>
                            </w:r>
                          </w:p>
                          <w:p w14:paraId="60C7E697" w14:textId="77777777" w:rsidR="00285B23" w:rsidRDefault="00285B23" w:rsidP="008027FB">
                            <w:pPr>
                              <w:pStyle w:val="Template-Address"/>
                            </w:pPr>
                          </w:p>
                          <w:p w14:paraId="6FE61175" w14:textId="77777777" w:rsidR="00285B23" w:rsidRPr="00290F6D" w:rsidRDefault="00285B23" w:rsidP="008027FB">
                            <w:pPr>
                              <w:pStyle w:val="Template-Address"/>
                            </w:pPr>
                          </w:p>
                        </w:tc>
                      </w:tr>
                      <w:tr w:rsidR="00285B23" w14:paraId="410FFEAC" w14:textId="77777777" w:rsidTr="006E1BA0">
                        <w:sdt>
                          <w:sdtPr>
                            <w:id w:val="334047155"/>
                            <w:lock w:val="contentLocked"/>
                            <w:placeholder>
                              <w:docPart w:val="ED24BFEA318C4705AA85CD9C0732D459"/>
                            </w:placeholder>
                            <w:showingPlcHdr/>
                          </w:sdtPr>
                          <w:sdtEndPr/>
                          <w:sdtContent>
                            <w:tc>
                              <w:tcPr>
                                <w:tcW w:w="2154" w:type="dxa"/>
                              </w:tcPr>
                              <w:p w14:paraId="62D92FEA" w14:textId="77777777" w:rsidR="00285B23" w:rsidRPr="00290F6D" w:rsidRDefault="00285B23" w:rsidP="00BB16F6">
                                <w:r>
                                  <w:rPr>
                                    <w:rStyle w:val="PlaceholderText"/>
                                  </w:rPr>
                                  <w:t xml:space="preserve"> </w:t>
                                </w:r>
                              </w:p>
                            </w:tc>
                          </w:sdtContent>
                        </w:sdt>
                      </w:tr>
                    </w:tbl>
                    <w:p w14:paraId="1DA9DE15" w14:textId="77777777" w:rsidR="00285B23" w:rsidRDefault="00285B23" w:rsidP="00285B23"/>
                  </w:txbxContent>
                </v:textbox>
                <w10:wrap type="tight" anchorx="margin" anchory="page"/>
                <w10:anchorlock/>
              </v:shape>
            </w:pict>
          </mc:Fallback>
        </mc:AlternateContent>
      </w:r>
      <w:r w:rsidR="00A95DBD" w:rsidRPr="00A20E85">
        <w:rPr>
          <w:lang w:val="da-DK"/>
        </w:rPr>
        <w:t xml:space="preserve">LÅNEAFTALE </w:t>
      </w:r>
      <w:r w:rsidR="004A7CD2" w:rsidRPr="00A20E85">
        <w:rPr>
          <w:lang w:val="da-DK"/>
        </w:rPr>
        <w:t>- MATCHLÅN</w:t>
      </w:r>
      <w:r w:rsidR="00A95DBD" w:rsidRPr="00A20E85">
        <w:rPr>
          <w:lang w:val="da-DK"/>
        </w:rPr>
        <w:t xml:space="preserve"> </w:t>
      </w:r>
      <w:r w:rsidR="0058632B">
        <w:fldChar w:fldCharType="begin">
          <w:ffData>
            <w:name w:val="Tekst23"/>
            <w:enabled/>
            <w:calcOnExit w:val="0"/>
            <w:textInput>
              <w:default w:val="[Version 3, 17. okt 2023/JBE - slet dette felt]"/>
            </w:textInput>
          </w:ffData>
        </w:fldChar>
      </w:r>
      <w:bookmarkStart w:id="0" w:name="Tekst23"/>
      <w:r w:rsidR="0058632B" w:rsidRPr="00A20E85">
        <w:rPr>
          <w:lang w:val="da-DK"/>
        </w:rPr>
        <w:instrText xml:space="preserve"> FORMTEXT </w:instrText>
      </w:r>
      <w:r w:rsidR="0058632B">
        <w:fldChar w:fldCharType="separate"/>
      </w:r>
      <w:r w:rsidR="0058632B" w:rsidRPr="00A20E85">
        <w:rPr>
          <w:noProof/>
          <w:lang w:val="da-DK"/>
        </w:rPr>
        <w:t xml:space="preserve">[Version </w:t>
      </w:r>
      <w:r w:rsidR="005D4403">
        <w:rPr>
          <w:noProof/>
          <w:lang w:val="da-DK"/>
        </w:rPr>
        <w:t>9</w:t>
      </w:r>
      <w:r w:rsidR="0058632B" w:rsidRPr="00A20E85">
        <w:rPr>
          <w:noProof/>
          <w:lang w:val="da-DK"/>
        </w:rPr>
        <w:t>,</w:t>
      </w:r>
      <w:r w:rsidR="000C4F71" w:rsidRPr="00A20E85">
        <w:rPr>
          <w:noProof/>
          <w:lang w:val="da-DK"/>
        </w:rPr>
        <w:t xml:space="preserve"> </w:t>
      </w:r>
      <w:r w:rsidR="005D4403">
        <w:rPr>
          <w:noProof/>
          <w:lang w:val="da-DK"/>
        </w:rPr>
        <w:t>2</w:t>
      </w:r>
      <w:r w:rsidR="002D59F2" w:rsidRPr="00A20E85">
        <w:rPr>
          <w:noProof/>
          <w:lang w:val="da-DK"/>
        </w:rPr>
        <w:t xml:space="preserve">. </w:t>
      </w:r>
      <w:r w:rsidR="005D4403">
        <w:rPr>
          <w:noProof/>
          <w:lang w:val="da-DK"/>
        </w:rPr>
        <w:t>oktober</w:t>
      </w:r>
      <w:r w:rsidR="00925909" w:rsidRPr="00A20E85">
        <w:rPr>
          <w:noProof/>
          <w:lang w:val="da-DK"/>
        </w:rPr>
        <w:t xml:space="preserve"> </w:t>
      </w:r>
      <w:r w:rsidR="000C4F71" w:rsidRPr="00A20E85">
        <w:rPr>
          <w:noProof/>
          <w:lang w:val="da-DK"/>
        </w:rPr>
        <w:t>202</w:t>
      </w:r>
      <w:r w:rsidR="00D91DB3" w:rsidRPr="00A20E85">
        <w:rPr>
          <w:noProof/>
          <w:lang w:val="da-DK"/>
        </w:rPr>
        <w:t>5</w:t>
      </w:r>
      <w:r w:rsidR="000C4F71" w:rsidRPr="00A20E85">
        <w:rPr>
          <w:noProof/>
          <w:lang w:val="da-DK"/>
        </w:rPr>
        <w:t>/</w:t>
      </w:r>
      <w:r w:rsidR="005D4403">
        <w:rPr>
          <w:noProof/>
          <w:lang w:val="da-DK"/>
        </w:rPr>
        <w:t>miro</w:t>
      </w:r>
      <w:r w:rsidR="0058632B" w:rsidRPr="00A20E85">
        <w:rPr>
          <w:noProof/>
          <w:lang w:val="da-DK"/>
        </w:rPr>
        <w:t xml:space="preserve"> - slet dette felt]</w:t>
      </w:r>
      <w:r w:rsidR="0058632B">
        <w:fldChar w:fldCharType="end"/>
      </w:r>
      <w:bookmarkEnd w:id="0"/>
    </w:p>
    <w:p w14:paraId="6DD580C4" w14:textId="77777777" w:rsidR="007B4F18" w:rsidRDefault="007B4F18" w:rsidP="009869DD">
      <w:pPr>
        <w:keepNext/>
        <w:keepLines/>
      </w:pPr>
      <w:r w:rsidRPr="002451D1">
        <w:t>L</w:t>
      </w:r>
      <w:r>
        <w:t>ÅN NR</w:t>
      </w:r>
      <w:r w:rsidRPr="002451D1">
        <w:t xml:space="preserve">. </w:t>
      </w:r>
      <w:r w:rsidRPr="002451D1">
        <w:fldChar w:fldCharType="begin">
          <w:ffData>
            <w:name w:val="Tekst4"/>
            <w:enabled/>
            <w:calcOnExit w:val="0"/>
            <w:textInput>
              <w:default w:val="[Indsæt]"/>
            </w:textInput>
          </w:ffData>
        </w:fldChar>
      </w:r>
      <w:bookmarkStart w:id="1" w:name="Tekst4"/>
      <w:r w:rsidRPr="002451D1">
        <w:instrText xml:space="preserve"> FORMTEXT </w:instrText>
      </w:r>
      <w:r w:rsidRPr="002451D1">
        <w:fldChar w:fldCharType="separate"/>
      </w:r>
      <w:r w:rsidRPr="002451D1">
        <w:t>[Indsæt]</w:t>
      </w:r>
      <w:r w:rsidRPr="002451D1">
        <w:fldChar w:fldCharType="end"/>
      </w:r>
      <w:bookmarkEnd w:id="1"/>
    </w:p>
    <w:p w14:paraId="32B9D61E" w14:textId="77777777" w:rsidR="00CA4BC7" w:rsidRDefault="002C032F" w:rsidP="009869DD">
      <w:pPr>
        <w:keepNext/>
        <w:keepLines/>
      </w:pPr>
      <w:r>
        <w:t>M</w:t>
      </w:r>
      <w:r w:rsidR="00CA4BC7">
        <w:t>ellem</w:t>
      </w:r>
    </w:p>
    <w:p w14:paraId="1E57FA91" w14:textId="77777777" w:rsidR="007222F1" w:rsidRPr="00421AF1" w:rsidRDefault="007222F1" w:rsidP="009869DD">
      <w:pPr>
        <w:pStyle w:val="NoSpacing"/>
        <w:keepNext/>
        <w:keepLines/>
      </w:pPr>
      <w:r>
        <w:t xml:space="preserve">Danmarks Eksport- og Investeringsfond </w:t>
      </w:r>
    </w:p>
    <w:p w14:paraId="303452F6" w14:textId="77777777" w:rsidR="007222F1" w:rsidRPr="00421AF1" w:rsidRDefault="007222F1" w:rsidP="009869DD">
      <w:pPr>
        <w:pStyle w:val="NoSpacing"/>
        <w:keepNext/>
        <w:keepLines/>
      </w:pPr>
      <w:r w:rsidRPr="00421AF1">
        <w:t xml:space="preserve">CVR-nr. </w:t>
      </w:r>
      <w:r>
        <w:t>43 47 82 06</w:t>
      </w:r>
    </w:p>
    <w:p w14:paraId="625F6961" w14:textId="77777777" w:rsidR="007222F1" w:rsidRPr="00421AF1" w:rsidRDefault="004937F0" w:rsidP="009869DD">
      <w:pPr>
        <w:pStyle w:val="NoSpacing"/>
        <w:keepNext/>
        <w:keepLines/>
      </w:pPr>
      <w:r>
        <w:t>Haifagade</w:t>
      </w:r>
      <w:r w:rsidR="007222F1">
        <w:t xml:space="preserve"> 3</w:t>
      </w:r>
    </w:p>
    <w:p w14:paraId="015A890E" w14:textId="77777777" w:rsidR="007222F1" w:rsidRPr="00421AF1" w:rsidRDefault="007222F1" w:rsidP="009869DD">
      <w:pPr>
        <w:pStyle w:val="NoSpacing"/>
        <w:keepNext/>
        <w:keepLines/>
      </w:pPr>
      <w:r>
        <w:t>2150 Nordhavn</w:t>
      </w:r>
    </w:p>
    <w:p w14:paraId="09489743" w14:textId="77777777" w:rsidR="007222F1" w:rsidRDefault="007222F1" w:rsidP="009869DD">
      <w:pPr>
        <w:pStyle w:val="NoSpacing"/>
        <w:keepNext/>
        <w:keepLines/>
      </w:pPr>
      <w:r w:rsidRPr="00421AF1">
        <w:t>(”</w:t>
      </w:r>
      <w:r w:rsidRPr="00421AF1">
        <w:rPr>
          <w:b/>
        </w:rPr>
        <w:t>Fonden</w:t>
      </w:r>
      <w:r w:rsidRPr="00421AF1">
        <w:t>”)</w:t>
      </w:r>
      <w:r w:rsidR="00F35B7E">
        <w:t xml:space="preserve"> som långiver</w:t>
      </w:r>
    </w:p>
    <w:p w14:paraId="40DF8928" w14:textId="77777777" w:rsidR="00F6555D" w:rsidRDefault="00F6555D" w:rsidP="009869DD">
      <w:pPr>
        <w:pStyle w:val="NoSpacing"/>
        <w:keepNext/>
        <w:keepLines/>
      </w:pPr>
    </w:p>
    <w:p w14:paraId="5A9DA220" w14:textId="77777777" w:rsidR="00F6555D" w:rsidRDefault="00595568" w:rsidP="009869DD">
      <w:pPr>
        <w:pStyle w:val="NoSpacing"/>
        <w:keepNext/>
        <w:keepLines/>
      </w:pPr>
      <w:r>
        <w:t>o</w:t>
      </w:r>
      <w:r w:rsidR="00F6555D">
        <w:t>g</w:t>
      </w:r>
    </w:p>
    <w:p w14:paraId="6C619F02" w14:textId="77777777" w:rsidR="00595568" w:rsidRDefault="00595568" w:rsidP="009869DD">
      <w:pPr>
        <w:pStyle w:val="NoSpacing"/>
        <w:keepNext/>
        <w:keepLines/>
      </w:pPr>
    </w:p>
    <w:p w14:paraId="781DF374" w14:textId="77777777" w:rsidR="00595568" w:rsidRPr="00953BC4" w:rsidRDefault="00595568" w:rsidP="009869DD">
      <w:pPr>
        <w:pStyle w:val="NoSpacing"/>
        <w:keepNext/>
        <w:keepLines/>
      </w:pPr>
      <w:r w:rsidRPr="00953BC4">
        <w:fldChar w:fldCharType="begin">
          <w:ffData>
            <w:name w:val="Tekst10"/>
            <w:enabled/>
            <w:calcOnExit w:val="0"/>
            <w:textInput>
              <w:default w:val="[Virksomhedsnavn]"/>
            </w:textInput>
          </w:ffData>
        </w:fldChar>
      </w:r>
      <w:bookmarkStart w:id="2" w:name="Tekst10"/>
      <w:r w:rsidRPr="00953BC4">
        <w:instrText xml:space="preserve"> FORMTEXT </w:instrText>
      </w:r>
      <w:r w:rsidRPr="00953BC4">
        <w:fldChar w:fldCharType="separate"/>
      </w:r>
      <w:r w:rsidRPr="00953BC4">
        <w:t>[Virksomhedsnavn]</w:t>
      </w:r>
      <w:r w:rsidRPr="00953BC4">
        <w:fldChar w:fldCharType="end"/>
      </w:r>
      <w:bookmarkEnd w:id="2"/>
    </w:p>
    <w:p w14:paraId="3011A05A" w14:textId="77777777" w:rsidR="00595568" w:rsidRPr="00953BC4" w:rsidRDefault="00595568" w:rsidP="009869DD">
      <w:pPr>
        <w:pStyle w:val="NoSpacing"/>
        <w:keepNext/>
        <w:keepLines/>
      </w:pPr>
      <w:r w:rsidRPr="00953BC4">
        <w:t xml:space="preserve">CVR-nr. </w:t>
      </w:r>
      <w:r w:rsidRPr="00953BC4">
        <w:fldChar w:fldCharType="begin">
          <w:ffData>
            <w:name w:val="Tekst11"/>
            <w:enabled/>
            <w:calcOnExit w:val="0"/>
            <w:textInput>
              <w:default w:val="[xx xx xx xx]"/>
            </w:textInput>
          </w:ffData>
        </w:fldChar>
      </w:r>
      <w:bookmarkStart w:id="3" w:name="Tekst11"/>
      <w:r w:rsidRPr="00953BC4">
        <w:instrText xml:space="preserve"> FORMTEXT </w:instrText>
      </w:r>
      <w:r w:rsidRPr="00953BC4">
        <w:fldChar w:fldCharType="separate"/>
      </w:r>
      <w:r w:rsidRPr="00953BC4">
        <w:t>[xx xx xx xx]</w:t>
      </w:r>
      <w:r w:rsidRPr="00953BC4">
        <w:fldChar w:fldCharType="end"/>
      </w:r>
      <w:bookmarkEnd w:id="3"/>
    </w:p>
    <w:p w14:paraId="2F41763C" w14:textId="77777777" w:rsidR="00595568" w:rsidRPr="00953BC4" w:rsidRDefault="00595568" w:rsidP="009869DD">
      <w:pPr>
        <w:pStyle w:val="NoSpacing"/>
        <w:keepNext/>
        <w:keepLines/>
      </w:pPr>
      <w:r w:rsidRPr="00953BC4">
        <w:fldChar w:fldCharType="begin">
          <w:ffData>
            <w:name w:val="Tekst12"/>
            <w:enabled/>
            <w:calcOnExit w:val="0"/>
            <w:textInput>
              <w:default w:val="[Adresse]"/>
            </w:textInput>
          </w:ffData>
        </w:fldChar>
      </w:r>
      <w:bookmarkStart w:id="4" w:name="Tekst12"/>
      <w:r w:rsidRPr="00953BC4">
        <w:instrText xml:space="preserve"> FORMTEXT </w:instrText>
      </w:r>
      <w:r w:rsidRPr="00953BC4">
        <w:fldChar w:fldCharType="separate"/>
      </w:r>
      <w:r w:rsidRPr="00953BC4">
        <w:t>[Adresse]</w:t>
      </w:r>
      <w:r w:rsidRPr="00953BC4">
        <w:fldChar w:fldCharType="end"/>
      </w:r>
      <w:bookmarkEnd w:id="4"/>
    </w:p>
    <w:p w14:paraId="7D61B7F5" w14:textId="77777777" w:rsidR="00595568" w:rsidRPr="00953BC4" w:rsidRDefault="00595568" w:rsidP="009869DD">
      <w:pPr>
        <w:pStyle w:val="NoSpacing"/>
        <w:keepNext/>
        <w:keepLines/>
      </w:pPr>
      <w:r w:rsidRPr="00953BC4">
        <w:fldChar w:fldCharType="begin">
          <w:ffData>
            <w:name w:val="Tekst13"/>
            <w:enabled/>
            <w:calcOnExit w:val="0"/>
            <w:textInput>
              <w:default w:val="[Postnummer og by]"/>
            </w:textInput>
          </w:ffData>
        </w:fldChar>
      </w:r>
      <w:bookmarkStart w:id="5" w:name="Tekst13"/>
      <w:r w:rsidRPr="00953BC4">
        <w:instrText xml:space="preserve"> FORMTEXT </w:instrText>
      </w:r>
      <w:r w:rsidRPr="00953BC4">
        <w:fldChar w:fldCharType="separate"/>
      </w:r>
      <w:r w:rsidRPr="00953BC4">
        <w:t>[Postnummer og by]</w:t>
      </w:r>
      <w:r w:rsidRPr="00953BC4">
        <w:fldChar w:fldCharType="end"/>
      </w:r>
      <w:bookmarkEnd w:id="5"/>
    </w:p>
    <w:p w14:paraId="28DB1BE1" w14:textId="77777777" w:rsidR="00595568" w:rsidRPr="00953BC4" w:rsidRDefault="00595568" w:rsidP="00953BC4">
      <w:pPr>
        <w:pStyle w:val="NoSpacing"/>
      </w:pPr>
      <w:r w:rsidRPr="00953BC4">
        <w:t>(”</w:t>
      </w:r>
      <w:r w:rsidRPr="005A7B16">
        <w:rPr>
          <w:b/>
          <w:bCs/>
        </w:rPr>
        <w:t>Låntage</w:t>
      </w:r>
      <w:r w:rsidRPr="004C62EA">
        <w:rPr>
          <w:b/>
          <w:bCs/>
        </w:rPr>
        <w:t>r</w:t>
      </w:r>
      <w:r w:rsidRPr="00953BC4">
        <w:t>”)</w:t>
      </w:r>
      <w:r w:rsidR="00F35B7E">
        <w:t xml:space="preserve"> som låntager</w:t>
      </w:r>
    </w:p>
    <w:p w14:paraId="78C95389" w14:textId="77777777" w:rsidR="00BA1E9E" w:rsidRDefault="00BA1E9E" w:rsidP="009869DD">
      <w:pPr>
        <w:pStyle w:val="NoSpacing"/>
      </w:pPr>
    </w:p>
    <w:p w14:paraId="5E96B5F0" w14:textId="77777777" w:rsidR="00BA1E9E" w:rsidRDefault="00BA1E9E" w:rsidP="009869DD">
      <w:pPr>
        <w:pStyle w:val="NoSpacing"/>
      </w:pPr>
    </w:p>
    <w:p w14:paraId="56CEAC1A" w14:textId="77777777" w:rsidR="0095330E" w:rsidRDefault="0095330E" w:rsidP="009869DD">
      <w:pPr>
        <w:pStyle w:val="NoSpacing"/>
      </w:pPr>
    </w:p>
    <w:p w14:paraId="51AD3B35" w14:textId="77777777" w:rsidR="0095330E" w:rsidRDefault="0095330E" w:rsidP="00E80845">
      <w:pPr>
        <w:pStyle w:val="Heading1"/>
      </w:pPr>
      <w:bookmarkStart w:id="6" w:name="_Ref29380962"/>
      <w:r w:rsidRPr="00990DEE">
        <w:t>Baggrund</w:t>
      </w:r>
      <w:bookmarkEnd w:id="6"/>
    </w:p>
    <w:p w14:paraId="7DC55151" w14:textId="77777777" w:rsidR="00BA1E9E" w:rsidRPr="00C33FD3" w:rsidRDefault="00BA1E9E" w:rsidP="00424C95">
      <w:pPr>
        <w:pStyle w:val="Heading2"/>
      </w:pPr>
      <w:r w:rsidRPr="00C33FD3">
        <w:t xml:space="preserve">Formålet med Lånet (som defineret nedenfor) er at medfinansiere </w:t>
      </w:r>
      <w:r w:rsidR="00404240">
        <w:t>Låntagers løbende drift, skalering og vækststrategi</w:t>
      </w:r>
      <w:r w:rsidRPr="00C33FD3">
        <w:t>.</w:t>
      </w:r>
      <w:r w:rsidR="000C4F71" w:rsidRPr="00C33FD3">
        <w:t xml:space="preserve"> </w:t>
      </w:r>
    </w:p>
    <w:p w14:paraId="15CD944D" w14:textId="77777777" w:rsidR="009547A7" w:rsidRPr="00C33FD3" w:rsidRDefault="00BA1E9E" w:rsidP="00424C95">
      <w:pPr>
        <w:pStyle w:val="Heading2"/>
      </w:pPr>
      <w:r w:rsidRPr="00C33FD3">
        <w:t>Låneaftalen består af de individuelle vilkår, jf. afsnit 2-8, samt Fondens</w:t>
      </w:r>
      <w:r w:rsidR="00F314AE">
        <w:t xml:space="preserve"> almindelige</w:t>
      </w:r>
      <w:r w:rsidRPr="00C33FD3">
        <w:t xml:space="preserve"> forretnings</w:t>
      </w:r>
      <w:r w:rsidR="00F314AE">
        <w:t>betingelser og særlige bestemmelser for Matchlån</w:t>
      </w:r>
      <w:r w:rsidRPr="00C33FD3">
        <w:t>, jf. afsnit 9-23.</w:t>
      </w:r>
    </w:p>
    <w:p w14:paraId="0ABF1BD4" w14:textId="77777777" w:rsidR="009547A7" w:rsidRPr="006D7480" w:rsidRDefault="009547A7" w:rsidP="00E80845">
      <w:pPr>
        <w:pStyle w:val="Heading1"/>
      </w:pPr>
      <w:bookmarkStart w:id="7" w:name="_Ref25177332"/>
      <w:r w:rsidRPr="006D7480">
        <w:t>Definitioner</w:t>
      </w:r>
      <w:bookmarkEnd w:id="7"/>
    </w:p>
    <w:p w14:paraId="609B3CED" w14:textId="77777777" w:rsidR="00D91DB3" w:rsidRDefault="00D91DB3" w:rsidP="00602722">
      <w:pPr>
        <w:pStyle w:val="Afsnitudenindrykogudennr"/>
      </w:pPr>
      <w:r>
        <w:t>”</w:t>
      </w:r>
      <w:r w:rsidRPr="006E798E">
        <w:rPr>
          <w:b/>
        </w:rPr>
        <w:t>Alternativ Referencerente</w:t>
      </w:r>
      <w:r>
        <w:t>” betyder den referencerente, som i medfør af afsnit 10.5 kan erstatte Referencerenten.</w:t>
      </w:r>
    </w:p>
    <w:p w14:paraId="3E7D30AE" w14:textId="77777777" w:rsidR="00602722" w:rsidRDefault="00602722" w:rsidP="00602722">
      <w:pPr>
        <w:pStyle w:val="Afsnitudenindrykogudennr"/>
      </w:pPr>
      <w:r>
        <w:t>”</w:t>
      </w:r>
      <w:r w:rsidRPr="006E798E">
        <w:rPr>
          <w:b/>
        </w:rPr>
        <w:t>Ansøgningsmateriale</w:t>
      </w:r>
      <w:r>
        <w:rPr>
          <w:b/>
        </w:rPr>
        <w:t>t</w:t>
      </w:r>
      <w:r>
        <w:t>” betyder det materiale,</w:t>
      </w:r>
      <w:r w:rsidR="007A4B0D">
        <w:t xml:space="preserve"> herunder </w:t>
      </w:r>
      <w:r w:rsidR="008675A5">
        <w:t>a</w:t>
      </w:r>
      <w:r w:rsidR="007A4B0D">
        <w:t>nsøgningsskemaet,</w:t>
      </w:r>
      <w:r>
        <w:t xml:space="preserve"> som Låntager </w:t>
      </w:r>
      <w:r w:rsidRPr="009921C2">
        <w:t>har fremlagt for Fonden i forbindelse med låneansøgningen</w:t>
      </w:r>
      <w:r>
        <w:t>, og som Fonden har foretaget sin kreditvurdering på grundlag af.</w:t>
      </w:r>
    </w:p>
    <w:p w14:paraId="63C16238" w14:textId="77777777" w:rsidR="00602722" w:rsidRDefault="00602722" w:rsidP="00602722">
      <w:pPr>
        <w:pStyle w:val="Afsnitudenindrykogudennr"/>
      </w:pPr>
      <w:r w:rsidRPr="00AC42C1">
        <w:t>”</w:t>
      </w:r>
      <w:r w:rsidRPr="00AC42C1">
        <w:rPr>
          <w:b/>
        </w:rPr>
        <w:t>Bankdag</w:t>
      </w:r>
      <w:r w:rsidRPr="00AC42C1">
        <w:t>” betyder en hverdag, hvor banker i København er fysisk åbne for forretning.</w:t>
      </w:r>
    </w:p>
    <w:p w14:paraId="0CE1E479" w14:textId="77777777" w:rsidR="008807AD" w:rsidRPr="008807AD" w:rsidRDefault="008807AD" w:rsidP="00B076DF">
      <w:pPr>
        <w:pStyle w:val="Afsnitudenindrykogudennr"/>
      </w:pPr>
      <w:r>
        <w:rPr>
          <w:b/>
          <w:bCs/>
        </w:rPr>
        <w:t>”Exit-</w:t>
      </w:r>
      <w:r w:rsidR="00C2257E">
        <w:rPr>
          <w:b/>
          <w:bCs/>
        </w:rPr>
        <w:t>A</w:t>
      </w:r>
      <w:r>
        <w:rPr>
          <w:b/>
          <w:bCs/>
        </w:rPr>
        <w:t xml:space="preserve">ftale” </w:t>
      </w:r>
      <w:r>
        <w:t>har den betydning som fremgår af afsnit 4.</w:t>
      </w:r>
      <w:r w:rsidR="00E25EC2">
        <w:t>3</w:t>
      </w:r>
      <w:r w:rsidR="00A8521A">
        <w:t>. Exit-Aftalen</w:t>
      </w:r>
      <w:r w:rsidR="006F7DBB">
        <w:t xml:space="preserve"> skal være gældende </w:t>
      </w:r>
      <w:r w:rsidR="007359FF">
        <w:t>indtil</w:t>
      </w:r>
      <w:r w:rsidR="006F7DBB">
        <w:t xml:space="preserve"> </w:t>
      </w:r>
      <w:r w:rsidR="00060763">
        <w:t>Lånet er fuldt ud tilbagebetalt</w:t>
      </w:r>
      <w:r w:rsidR="007359FF">
        <w:t xml:space="preserve"> til Fonden</w:t>
      </w:r>
      <w:r w:rsidR="00F168D6">
        <w:t>, og i tilfælde af førtidig indfrielse af Lånet, indtil det oprindelig aftalte tilbagebetalingstidspunkt</w:t>
      </w:r>
      <w:r w:rsidR="00E46E31">
        <w:t>, der er anført i</w:t>
      </w:r>
      <w:r w:rsidR="007359FF">
        <w:t xml:space="preserve"> afsnit 3.7</w:t>
      </w:r>
      <w:r w:rsidR="00F168D6">
        <w:t>.</w:t>
      </w:r>
      <w:r w:rsidR="00060763">
        <w:t xml:space="preserve"> </w:t>
      </w:r>
    </w:p>
    <w:p w14:paraId="5106BF89" w14:textId="77777777" w:rsidR="00B076DF" w:rsidRDefault="00B076DF" w:rsidP="00B076DF">
      <w:pPr>
        <w:pStyle w:val="Afsnitudenindrykogudennr"/>
      </w:pPr>
      <w:r>
        <w:rPr>
          <w:b/>
          <w:bCs/>
        </w:rPr>
        <w:t>”Exit-</w:t>
      </w:r>
      <w:r w:rsidR="00C2257E">
        <w:rPr>
          <w:b/>
          <w:bCs/>
        </w:rPr>
        <w:t>B</w:t>
      </w:r>
      <w:r>
        <w:rPr>
          <w:b/>
          <w:bCs/>
        </w:rPr>
        <w:t>etaling”</w:t>
      </w:r>
      <w:r>
        <w:t xml:space="preserve"> betyder betalingen af et beløb tilsvarende 5 pct. af </w:t>
      </w:r>
      <w:r w:rsidR="00A3537E">
        <w:t>V</w:t>
      </w:r>
      <w:r>
        <w:t xml:space="preserve">ærditilvæksten, dog ikke mere end </w:t>
      </w:r>
      <w:r w:rsidR="00F07BB3">
        <w:t>et beløb svarende til</w:t>
      </w:r>
      <w:r>
        <w:t xml:space="preserve"> Lånets hovedstol, </w:t>
      </w:r>
      <w:r w:rsidR="00BD0F4B">
        <w:t>der skal betales under Exit-Aftalen</w:t>
      </w:r>
      <w:r>
        <w:t>, jf. afsnit 4.</w:t>
      </w:r>
      <w:r w:rsidR="00E25EC2">
        <w:t>3</w:t>
      </w:r>
      <w:r>
        <w:t>.</w:t>
      </w:r>
    </w:p>
    <w:p w14:paraId="0AEED2D9" w14:textId="77777777" w:rsidR="00B076DF" w:rsidRDefault="00B076DF" w:rsidP="00B076DF">
      <w:pPr>
        <w:pStyle w:val="Afsnitudenindrykogudennr"/>
      </w:pPr>
      <w:r>
        <w:rPr>
          <w:b/>
          <w:bCs/>
        </w:rPr>
        <w:t>”Exit-</w:t>
      </w:r>
      <w:r w:rsidR="00C2257E">
        <w:rPr>
          <w:b/>
          <w:bCs/>
        </w:rPr>
        <w:t>T</w:t>
      </w:r>
      <w:r>
        <w:rPr>
          <w:b/>
          <w:bCs/>
        </w:rPr>
        <w:t>ransaktion”</w:t>
      </w:r>
      <w:r>
        <w:t xml:space="preserve"> betyder enten i) en væsentlig ændring af ejerskabet som beskrevet i afsnit 14.2, eller ii) en overførsel af Låntagers aktiver som beskrevet i afsnit 14.3, hvis værdien af de overførte aktiver (på gældfri basis) overstiger 25 pct. af </w:t>
      </w:r>
      <w:r w:rsidR="00B841A2">
        <w:t>I</w:t>
      </w:r>
      <w:r>
        <w:t xml:space="preserve">ndgangsværdien. </w:t>
      </w:r>
      <w:r w:rsidR="00D64C26">
        <w:t xml:space="preserve">Det gælder for hvert tilfælde, at en Exit-Transaktion </w:t>
      </w:r>
      <w:r w:rsidR="00434813">
        <w:t xml:space="preserve">både </w:t>
      </w:r>
      <w:r w:rsidR="00D64C26">
        <w:t xml:space="preserve">kan </w:t>
      </w:r>
      <w:r w:rsidR="00434813">
        <w:t>gennemføres som</w:t>
      </w:r>
      <w:r>
        <w:t xml:space="preserve"> en enkelt transaktion eller</w:t>
      </w:r>
      <w:r w:rsidR="00434813">
        <w:t xml:space="preserve"> som</w:t>
      </w:r>
      <w:r>
        <w:t xml:space="preserve"> flere sammenhængende transaktioner</w:t>
      </w:r>
      <w:r w:rsidR="00434813">
        <w:t xml:space="preserve">, hvor der </w:t>
      </w:r>
      <w:r w:rsidR="00560415">
        <w:t xml:space="preserve">samlet set </w:t>
      </w:r>
      <w:r w:rsidR="00640D2A">
        <w:t>kan konstateres en</w:t>
      </w:r>
      <w:r w:rsidR="0031659C">
        <w:t xml:space="preserve"> positiv</w:t>
      </w:r>
      <w:r w:rsidR="00560415">
        <w:t xml:space="preserve"> V</w:t>
      </w:r>
      <w:r>
        <w:t>ærditilvækst</w:t>
      </w:r>
      <w:r w:rsidR="00560415">
        <w:t>.</w:t>
      </w:r>
      <w:r>
        <w:t xml:space="preserve"> Det er </w:t>
      </w:r>
      <w:r w:rsidR="00560415">
        <w:t xml:space="preserve">en betingelse for </w:t>
      </w:r>
      <w:r w:rsidR="00154F18">
        <w:t xml:space="preserve">Exit-Betaling, at </w:t>
      </w:r>
      <w:r>
        <w:lastRenderedPageBreak/>
        <w:t>Låntager</w:t>
      </w:r>
      <w:r w:rsidR="00154F18">
        <w:t xml:space="preserve"> eller </w:t>
      </w:r>
      <w:r w:rsidR="00640D2A">
        <w:t xml:space="preserve">kapitalejerne af </w:t>
      </w:r>
      <w:r w:rsidR="00154F18">
        <w:t>Låntager enten modtager eller vil modtage betaling i forbindelse med Exit-Transaktionen i form af enten kontanter el</w:t>
      </w:r>
      <w:r>
        <w:t>ler likvide værdipapirer</w:t>
      </w:r>
      <w:r w:rsidR="00B23590">
        <w:t xml:space="preserve"> af enhver art</w:t>
      </w:r>
      <w:r w:rsidR="00B841A2">
        <w:t>.</w:t>
      </w:r>
    </w:p>
    <w:p w14:paraId="071B8DC7" w14:textId="77777777" w:rsidR="00B076DF" w:rsidRDefault="00B076DF" w:rsidP="00602722">
      <w:pPr>
        <w:pStyle w:val="Afsnitudenindrykogudennr"/>
      </w:pPr>
      <w:r>
        <w:rPr>
          <w:b/>
          <w:bCs/>
        </w:rPr>
        <w:t>”Exit-</w:t>
      </w:r>
      <w:r w:rsidR="00C2257E">
        <w:rPr>
          <w:b/>
          <w:bCs/>
        </w:rPr>
        <w:t>V</w:t>
      </w:r>
      <w:r>
        <w:rPr>
          <w:b/>
          <w:bCs/>
        </w:rPr>
        <w:t>ærdi”</w:t>
      </w:r>
      <w:r>
        <w:t xml:space="preserve"> betyder </w:t>
      </w:r>
      <w:r w:rsidR="00570EF1">
        <w:t>Låntagers markeds</w:t>
      </w:r>
      <w:r>
        <w:t>værdi</w:t>
      </w:r>
      <w:r w:rsidR="00570EF1">
        <w:t xml:space="preserve"> </w:t>
      </w:r>
      <w:r>
        <w:t>baseret på markedsværdien af egenkapitalen (</w:t>
      </w:r>
      <w:r w:rsidR="005D1727">
        <w:t>Equity Value</w:t>
      </w:r>
      <w:r>
        <w:t xml:space="preserve">) på tidspunktet for </w:t>
      </w:r>
      <w:r w:rsidR="00B841A2">
        <w:t>gennemførelsen af Exit-Transaktionen</w:t>
      </w:r>
      <w:r w:rsidR="00AA3875">
        <w:t xml:space="preserve"> samt de nærmere vilkår</w:t>
      </w:r>
      <w:r w:rsidR="009C2E70">
        <w:t>, der er fastlagt i Exit-Transaktionen.</w:t>
      </w:r>
      <w:r w:rsidR="00F4484D">
        <w:t xml:space="preserve"> Opgørelsen af </w:t>
      </w:r>
      <w:r w:rsidR="007B654F">
        <w:t>Exit-Værdien</w:t>
      </w:r>
      <w:r w:rsidR="009A6B31">
        <w:t xml:space="preserve"> sker i henhold til </w:t>
      </w:r>
      <w:r w:rsidR="00FC3D89">
        <w:t xml:space="preserve">almindelige og sædvanlige </w:t>
      </w:r>
      <w:r w:rsidR="00761139">
        <w:t>opgørelsesmetoder</w:t>
      </w:r>
      <w:r w:rsidR="00B73DAE">
        <w:t xml:space="preserve"> på tidspunktet for opgørelsen.</w:t>
      </w:r>
      <w:r w:rsidR="00AF6318">
        <w:t xml:space="preserve"> Finder</w:t>
      </w:r>
      <w:r w:rsidR="008015F8">
        <w:t xml:space="preserve"> en</w:t>
      </w:r>
      <w:r>
        <w:t xml:space="preserve"> </w:t>
      </w:r>
      <w:r w:rsidR="00B841A2">
        <w:t>Exit-Transaktion</w:t>
      </w:r>
      <w:r>
        <w:t xml:space="preserve"> sted som et salg af </w:t>
      </w:r>
      <w:r w:rsidR="003F6853">
        <w:t>kapitalandele</w:t>
      </w:r>
      <w:r>
        <w:t xml:space="preserve">, fastsættes </w:t>
      </w:r>
      <w:r w:rsidR="00B971DB">
        <w:t>Exit-Værdien</w:t>
      </w:r>
      <w:r>
        <w:t xml:space="preserve"> </w:t>
      </w:r>
      <w:r w:rsidR="00BF619D">
        <w:t>på baggrund af købesummen</w:t>
      </w:r>
      <w:r w:rsidR="00D618A2">
        <w:t xml:space="preserve">, der er betalt for de pågældende kapitalandele. I </w:t>
      </w:r>
      <w:r>
        <w:t xml:space="preserve">tilfælde af </w:t>
      </w:r>
      <w:r w:rsidR="00D618A2">
        <w:t>salg</w:t>
      </w:r>
      <w:r>
        <w:t xml:space="preserve"> af Låntagers aktiver, </w:t>
      </w:r>
      <w:r w:rsidR="008015F8">
        <w:t xml:space="preserve">der udgør en Exit-Transaktion, </w:t>
      </w:r>
      <w:r>
        <w:t xml:space="preserve">fastsættes </w:t>
      </w:r>
      <w:r w:rsidR="006061BA">
        <w:t>Exit-Værdien</w:t>
      </w:r>
      <w:r>
        <w:t xml:space="preserve"> </w:t>
      </w:r>
      <w:r w:rsidR="00603BB3">
        <w:t>på baggrund af købesummen, der er betalt for de pågældende</w:t>
      </w:r>
      <w:r>
        <w:t xml:space="preserve"> aktiver på gældfri basi</w:t>
      </w:r>
      <w:r w:rsidR="00C062CD">
        <w:t>s.</w:t>
      </w:r>
    </w:p>
    <w:p w14:paraId="471AAE96" w14:textId="77777777" w:rsidR="00602722" w:rsidRDefault="00602722" w:rsidP="00602722">
      <w:pPr>
        <w:pStyle w:val="Afsnitudenindrykogudennr"/>
      </w:pPr>
      <w:r>
        <w:t>”</w:t>
      </w:r>
      <w:r w:rsidRPr="00C840F2">
        <w:rPr>
          <w:b/>
        </w:rPr>
        <w:t>Finansieringsdokument</w:t>
      </w:r>
      <w:r>
        <w:t>” betyder Låneaftalen, ethvert dokument m.v., hvorved Sikkerhederne etableres, ethvert dokument specificeret som et Finansieringsdokument af Låntager og Fonden, samt enhver ændring og tilføjelse hertil.</w:t>
      </w:r>
    </w:p>
    <w:p w14:paraId="65A8792C" w14:textId="77777777" w:rsidR="00B14644" w:rsidRDefault="00B14644" w:rsidP="00602722">
      <w:pPr>
        <w:pStyle w:val="Afsnitudenindrykogudennr"/>
      </w:pPr>
      <w:r>
        <w:t>”</w:t>
      </w:r>
      <w:r>
        <w:rPr>
          <w:b/>
          <w:bCs/>
        </w:rPr>
        <w:t>Garant</w:t>
      </w:r>
      <w:r>
        <w:t xml:space="preserve">” betyder </w:t>
      </w:r>
      <w:r w:rsidR="00450A5F">
        <w:t>de nedenfor angivne</w:t>
      </w:r>
      <w:r>
        <w:t>, der</w:t>
      </w:r>
      <w:r w:rsidR="00450A5F">
        <w:t xml:space="preserve"> hver for sig</w:t>
      </w:r>
      <w:r w:rsidR="008F1757">
        <w:t xml:space="preserve"> overfor Fonden</w:t>
      </w:r>
      <w:r>
        <w:t xml:space="preserve"> garanterer for</w:t>
      </w:r>
      <w:r w:rsidR="008F1757">
        <w:t xml:space="preserve"> Låntagers</w:t>
      </w:r>
      <w:r>
        <w:t xml:space="preserve"> </w:t>
      </w:r>
      <w:r w:rsidR="00450A5F">
        <w:t>Exit-Betaling</w:t>
      </w:r>
      <w:r w:rsidR="00D82577">
        <w:t>:</w:t>
      </w:r>
      <w:r w:rsidR="00A20E85">
        <w:fldChar w:fldCharType="begin">
          <w:ffData>
            <w:name w:val=""/>
            <w:enabled/>
            <w:calcOnExit w:val="0"/>
            <w:textInput>
              <w:default w:val="["/>
            </w:textInput>
          </w:ffData>
        </w:fldChar>
      </w:r>
      <w:r w:rsidR="00A20E85">
        <w:instrText xml:space="preserve"> FORMTEXT </w:instrText>
      </w:r>
      <w:r w:rsidR="00A20E85">
        <w:fldChar w:fldCharType="separate"/>
      </w:r>
      <w:r w:rsidR="00A20E85">
        <w:rPr>
          <w:noProof/>
        </w:rPr>
        <w:t>[</w:t>
      </w:r>
      <w:r w:rsidR="00A20E85">
        <w:fldChar w:fldCharType="end"/>
      </w:r>
      <w:r w:rsidR="00A20E85">
        <w:rPr>
          <w:rStyle w:val="FootnoteReference"/>
        </w:rPr>
        <w:footnoteReference w:id="2"/>
      </w:r>
      <w:r w:rsidR="00A20E85">
        <w:fldChar w:fldCharType="begin">
          <w:ffData>
            <w:name w:val=""/>
            <w:enabled/>
            <w:calcOnExit w:val="0"/>
            <w:textInput>
              <w:default w:val="]"/>
            </w:textInput>
          </w:ffData>
        </w:fldChar>
      </w:r>
      <w:r w:rsidR="00A20E85" w:rsidRPr="00901ED2">
        <w:instrText xml:space="preserve"> FORMTEXT </w:instrText>
      </w:r>
      <w:r w:rsidR="00A20E85">
        <w:fldChar w:fldCharType="separate"/>
      </w:r>
      <w:r w:rsidR="00A20E85" w:rsidRPr="00901ED2">
        <w:rPr>
          <w:noProof/>
        </w:rPr>
        <w:t>]</w:t>
      </w:r>
      <w:r w:rsidR="00A20E85">
        <w:fldChar w:fldCharType="end"/>
      </w:r>
    </w:p>
    <w:p w14:paraId="0B3D6E2B" w14:textId="77777777" w:rsidR="00D82577" w:rsidRDefault="00D82577" w:rsidP="00D82577">
      <w:pPr>
        <w:pStyle w:val="Afsnitudenindrykogudennr"/>
      </w:pPr>
      <w:r>
        <w:tab/>
      </w: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[In</w:t>
      </w:r>
      <w:r>
        <w:t>d</w:t>
      </w:r>
      <w:r w:rsidRPr="002C7BDF">
        <w:t>sæt</w:t>
      </w:r>
      <w:r>
        <w:t xml:space="preserve"> </w:t>
      </w:r>
      <w:r w:rsidR="00A31E99">
        <w:t>Garantens</w:t>
      </w:r>
      <w:r>
        <w:t xml:space="preserve"> navn</w:t>
      </w:r>
      <w:r w:rsidRPr="00675412">
        <w:t>]</w:t>
      </w:r>
      <w:r w:rsidRPr="00CB3533">
        <w:fldChar w:fldCharType="end"/>
      </w:r>
      <w:r>
        <w:t xml:space="preserve">, </w:t>
      </w:r>
      <w:r w:rsidR="00B10365">
        <w:fldChar w:fldCharType="begin">
          <w:ffData>
            <w:name w:val=""/>
            <w:enabled/>
            <w:calcOnExit w:val="0"/>
            <w:textInput>
              <w:default w:val="["/>
            </w:textInput>
          </w:ffData>
        </w:fldChar>
      </w:r>
      <w:r w:rsidR="00B10365">
        <w:instrText xml:space="preserve"> FORMTEXT </w:instrText>
      </w:r>
      <w:r w:rsidR="00B10365">
        <w:fldChar w:fldCharType="separate"/>
      </w:r>
      <w:r w:rsidR="00B10365">
        <w:rPr>
          <w:noProof/>
        </w:rPr>
        <w:t>[</w:t>
      </w:r>
      <w:r w:rsidR="00B10365">
        <w:fldChar w:fldCharType="end"/>
      </w:r>
      <w:r w:rsidR="00B10365">
        <w:t>CVR-nr.</w:t>
      </w:r>
      <w:r w:rsidR="00F65133">
        <w:fldChar w:fldCharType="begin">
          <w:ffData>
            <w:name w:val="Tekst36"/>
            <w:enabled/>
            <w:calcOnExit w:val="0"/>
            <w:textInput>
              <w:default w:val="[CVR nr./CPR-nr.]"/>
            </w:textInput>
          </w:ffData>
        </w:fldChar>
      </w:r>
      <w:r w:rsidR="00F65133" w:rsidRPr="002C7BDF">
        <w:instrText xml:space="preserve"> FORMTEXT </w:instrText>
      </w:r>
      <w:r w:rsidR="00F65133">
        <w:fldChar w:fldCharType="separate"/>
      </w:r>
      <w:r w:rsidR="00F65133">
        <w:rPr>
          <w:noProof/>
        </w:rPr>
        <w:t>]/[</w:t>
      </w:r>
      <w:r w:rsidR="00F65133">
        <w:fldChar w:fldCharType="end"/>
      </w:r>
      <w:r w:rsidR="00B10365">
        <w:t>CPR-nr.</w:t>
      </w:r>
      <w:r w:rsidR="00B10365">
        <w:fldChar w:fldCharType="begin">
          <w:ffData>
            <w:name w:val=""/>
            <w:enabled/>
            <w:calcOnExit w:val="0"/>
            <w:textInput>
              <w:default w:val="]"/>
            </w:textInput>
          </w:ffData>
        </w:fldChar>
      </w:r>
      <w:r w:rsidR="00B10365" w:rsidRPr="00901ED2">
        <w:instrText xml:space="preserve"> FORMTEXT </w:instrText>
      </w:r>
      <w:r w:rsidR="00B10365">
        <w:fldChar w:fldCharType="separate"/>
      </w:r>
      <w:r w:rsidR="00B10365" w:rsidRPr="00901ED2">
        <w:rPr>
          <w:noProof/>
        </w:rPr>
        <w:t>]</w:t>
      </w:r>
      <w:r w:rsidR="00B10365">
        <w:fldChar w:fldCharType="end"/>
      </w:r>
      <w:r w:rsidR="00B10365">
        <w:t xml:space="preserve"> </w:t>
      </w:r>
      <w:r w:rsidR="00B10365">
        <w:fldChar w:fldCharType="begin">
          <w:ffData>
            <w:name w:val="Tekst36"/>
            <w:enabled/>
            <w:calcOnExit w:val="0"/>
            <w:textInput>
              <w:default w:val="[CVR nr./CPR-nr.]"/>
            </w:textInput>
          </w:ffData>
        </w:fldChar>
      </w:r>
      <w:r w:rsidR="00B10365" w:rsidRPr="002C7BDF">
        <w:instrText xml:space="preserve"> FORMTEXT </w:instrText>
      </w:r>
      <w:r w:rsidR="00B10365">
        <w:fldChar w:fldCharType="separate"/>
      </w:r>
      <w:r w:rsidR="00B10365" w:rsidRPr="002C7BDF">
        <w:rPr>
          <w:noProof/>
        </w:rPr>
        <w:t>[</w:t>
      </w:r>
      <w:r w:rsidR="00B10365">
        <w:rPr>
          <w:noProof/>
        </w:rPr>
        <w:t>xx xx xx xx</w:t>
      </w:r>
      <w:r w:rsidR="00B10365" w:rsidRPr="002C7BDF">
        <w:rPr>
          <w:noProof/>
        </w:rPr>
        <w:t>]</w:t>
      </w:r>
      <w:r w:rsidR="00B10365">
        <w:fldChar w:fldCharType="end"/>
      </w:r>
    </w:p>
    <w:p w14:paraId="4EB831A6" w14:textId="77777777" w:rsidR="00D82577" w:rsidRPr="00B14644" w:rsidRDefault="00D82577" w:rsidP="00D82577">
      <w:pPr>
        <w:pStyle w:val="Afsnitudenindrykogudennr"/>
      </w:pPr>
      <w:r>
        <w:tab/>
      </w: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[In</w:t>
      </w:r>
      <w:r>
        <w:t>d</w:t>
      </w:r>
      <w:r w:rsidRPr="002C7BDF">
        <w:t>sæt</w:t>
      </w:r>
      <w:r>
        <w:t xml:space="preserve"> </w:t>
      </w:r>
      <w:r w:rsidR="00A31E99">
        <w:t>Garantens</w:t>
      </w:r>
      <w:r>
        <w:t xml:space="preserve"> navn</w:t>
      </w:r>
      <w:r w:rsidRPr="00675412">
        <w:t>]</w:t>
      </w:r>
      <w:r w:rsidRPr="00CB3533">
        <w:fldChar w:fldCharType="end"/>
      </w:r>
      <w:r>
        <w:t xml:space="preserve">, </w:t>
      </w:r>
      <w:r w:rsidR="00FF7B0A">
        <w:fldChar w:fldCharType="begin">
          <w:ffData>
            <w:name w:val=""/>
            <w:enabled/>
            <w:calcOnExit w:val="0"/>
            <w:textInput>
              <w:default w:val="["/>
            </w:textInput>
          </w:ffData>
        </w:fldChar>
      </w:r>
      <w:r w:rsidR="00FF7B0A">
        <w:instrText xml:space="preserve"> FORMTEXT </w:instrText>
      </w:r>
      <w:r w:rsidR="00FF7B0A">
        <w:fldChar w:fldCharType="separate"/>
      </w:r>
      <w:r w:rsidR="00FF7B0A">
        <w:rPr>
          <w:noProof/>
        </w:rPr>
        <w:t>[</w:t>
      </w:r>
      <w:r w:rsidR="00FF7B0A">
        <w:fldChar w:fldCharType="end"/>
      </w:r>
      <w:r w:rsidR="00FF7B0A">
        <w:t>CVR-nr.</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Pr>
          <w:noProof/>
        </w:rPr>
        <w:t>]/[</w:t>
      </w:r>
      <w:r w:rsidR="00FF7B0A">
        <w:fldChar w:fldCharType="end"/>
      </w:r>
      <w:r w:rsidR="00FF7B0A">
        <w:t>CPR-nr.</w:t>
      </w:r>
      <w:r w:rsidR="00FF7B0A">
        <w:fldChar w:fldCharType="begin">
          <w:ffData>
            <w:name w:val=""/>
            <w:enabled/>
            <w:calcOnExit w:val="0"/>
            <w:textInput>
              <w:default w:val="]"/>
            </w:textInput>
          </w:ffData>
        </w:fldChar>
      </w:r>
      <w:r w:rsidR="00FF7B0A" w:rsidRPr="00901ED2">
        <w:instrText xml:space="preserve"> FORMTEXT </w:instrText>
      </w:r>
      <w:r w:rsidR="00FF7B0A">
        <w:fldChar w:fldCharType="separate"/>
      </w:r>
      <w:r w:rsidR="00FF7B0A" w:rsidRPr="00901ED2">
        <w:rPr>
          <w:noProof/>
        </w:rPr>
        <w:t>]</w:t>
      </w:r>
      <w:r w:rsidR="00FF7B0A">
        <w:fldChar w:fldCharType="end"/>
      </w:r>
      <w:r w:rsidR="00FF7B0A">
        <w:t xml:space="preserve"> </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sidRPr="002C7BDF">
        <w:rPr>
          <w:noProof/>
        </w:rPr>
        <w:t>[</w:t>
      </w:r>
      <w:r w:rsidR="00FF7B0A">
        <w:rPr>
          <w:noProof/>
        </w:rPr>
        <w:t>xx xx xx xx</w:t>
      </w:r>
      <w:r w:rsidR="00FF7B0A" w:rsidRPr="002C7BDF">
        <w:rPr>
          <w:noProof/>
        </w:rPr>
        <w:t>]</w:t>
      </w:r>
      <w:r w:rsidR="00FF7B0A">
        <w:fldChar w:fldCharType="end"/>
      </w:r>
    </w:p>
    <w:p w14:paraId="0B5598D5" w14:textId="77777777" w:rsidR="00602722" w:rsidRDefault="00602722" w:rsidP="00602722">
      <w:pPr>
        <w:pStyle w:val="Afsnitudenindrykogudennr"/>
      </w:pPr>
      <w:r>
        <w:t>”</w:t>
      </w:r>
      <w:r w:rsidRPr="006E798E">
        <w:rPr>
          <w:b/>
        </w:rPr>
        <w:t>Indfrielsesdag</w:t>
      </w:r>
      <w:r>
        <w:t>” betyder en Bankdag, på hvilken Låntager ifølge afsnit 13.1 kan indfri Lånet helt eller delvist.</w:t>
      </w:r>
    </w:p>
    <w:p w14:paraId="6DD4C997" w14:textId="77777777" w:rsidR="00602722" w:rsidRDefault="00602722" w:rsidP="00602722">
      <w:pPr>
        <w:pStyle w:val="Afsnitudenindrykogudennr"/>
      </w:pPr>
      <w:r>
        <w:t>”</w:t>
      </w:r>
      <w:r w:rsidRPr="006E798E">
        <w:rPr>
          <w:b/>
        </w:rPr>
        <w:t>Indfrielsestillæg</w:t>
      </w:r>
      <w:r>
        <w:t xml:space="preserve">” betyder det tillæg, som Låntager i henhold til afsnit 13.2 skal betale til Fonden ved førtidig indfrielse. </w:t>
      </w:r>
    </w:p>
    <w:p w14:paraId="17469820" w14:textId="77777777" w:rsidR="00602722" w:rsidRDefault="00602722" w:rsidP="00602722">
      <w:pPr>
        <w:pStyle w:val="Afsnitudenindrykogudennr"/>
      </w:pPr>
      <w:r>
        <w:rPr>
          <w:b/>
          <w:bCs/>
        </w:rPr>
        <w:t>”Indgangsværdi”</w:t>
      </w:r>
      <w:r>
        <w:t xml:space="preserve"> betyder Låntagers markedsværdi baseret på markedsværdien af egenkapitalen (</w:t>
      </w:r>
      <w:r w:rsidR="005D1727">
        <w:t>Equity Value</w:t>
      </w:r>
      <w:r>
        <w:t xml:space="preserve">) på </w:t>
      </w:r>
      <w:r w:rsidR="00426D06">
        <w:t>Udbetalingstidspunktet, der er aftalt til</w:t>
      </w:r>
      <w:r>
        <w:t xml:space="preserve"> DKK </w:t>
      </w:r>
      <w:r w:rsidR="00BC7697" w:rsidRPr="00CB3533">
        <w:fldChar w:fldCharType="begin">
          <w:ffData>
            <w:name w:val="Tekst21"/>
            <w:enabled/>
            <w:calcOnExit w:val="0"/>
            <w:textInput>
              <w:default w:val="[indsæt aftalt indgangsværdi til brug for exit fee]"/>
            </w:textInput>
          </w:ffData>
        </w:fldChar>
      </w:r>
      <w:r w:rsidR="00BC7697" w:rsidRPr="00CB3533">
        <w:instrText xml:space="preserve"> FORMTEXT </w:instrText>
      </w:r>
      <w:r w:rsidR="00BC7697" w:rsidRPr="00CB3533">
        <w:fldChar w:fldCharType="separate"/>
      </w:r>
      <w:r w:rsidR="00BC7697" w:rsidRPr="00CB3533">
        <w:t>[indsæt aftalt indgangsværdi til brug for exit fee]</w:t>
      </w:r>
      <w:r w:rsidR="00BC7697" w:rsidRPr="00CB3533">
        <w:fldChar w:fldCharType="end"/>
      </w:r>
      <w:r w:rsidR="00BC7697">
        <w:t>.</w:t>
      </w:r>
    </w:p>
    <w:p w14:paraId="0A46B741" w14:textId="77777777" w:rsidR="00E6796F" w:rsidRDefault="002B331B" w:rsidP="00602722">
      <w:pPr>
        <w:pStyle w:val="Afsnitudenindrykogudennr"/>
      </w:pPr>
      <w:r>
        <w:t>”</w:t>
      </w:r>
      <w:r w:rsidRPr="002B331B">
        <w:rPr>
          <w:b/>
          <w:bCs/>
        </w:rPr>
        <w:t>Investor</w:t>
      </w:r>
      <w:r>
        <w:t>” betyder</w:t>
      </w:r>
      <w:r w:rsidR="00C242AE">
        <w:t xml:space="preserve"> den eller de investor(er)</w:t>
      </w:r>
      <w:r>
        <w:t>, der i forbindelse med Lånet har ydet</w:t>
      </w:r>
      <w:r w:rsidR="00C242AE">
        <w:t xml:space="preserve"> hele eller dele af</w:t>
      </w:r>
      <w:r>
        <w:t xml:space="preserve"> Medfinansiering</w:t>
      </w:r>
      <w:r w:rsidR="00617696">
        <w:t>en</w:t>
      </w:r>
      <w:r w:rsidR="000A1349">
        <w:t>, og som også er omfattet af tilbagetrædelsen i afsnit 5</w:t>
      </w:r>
      <w:r w:rsidR="00E6796F">
        <w:t>, herunder følgende:</w:t>
      </w:r>
      <w:r w:rsidR="00D82577">
        <w:br/>
      </w:r>
    </w:p>
    <w:p w14:paraId="55F0F1DC" w14:textId="77777777" w:rsidR="002B331B" w:rsidRDefault="00E6796F" w:rsidP="00602722">
      <w:pPr>
        <w:pStyle w:val="Afsnitudenindrykogudennr"/>
      </w:pPr>
      <w:r>
        <w:tab/>
      </w: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[In</w:t>
      </w:r>
      <w:r>
        <w:t>d</w:t>
      </w:r>
      <w:r w:rsidRPr="002C7BDF">
        <w:t>sæt</w:t>
      </w:r>
      <w:r>
        <w:t xml:space="preserve"> </w:t>
      </w:r>
      <w:r w:rsidR="00A61B52">
        <w:t>I</w:t>
      </w:r>
      <w:r>
        <w:t>nvestors navn</w:t>
      </w:r>
      <w:r w:rsidRPr="00675412">
        <w:t>]</w:t>
      </w:r>
      <w:r w:rsidRPr="00CB3533">
        <w:fldChar w:fldCharType="end"/>
      </w:r>
      <w:r w:rsidR="00C12308">
        <w:t>,</w:t>
      </w:r>
      <w:r w:rsidR="00B10365" w:rsidRPr="00B10365">
        <w:t xml:space="preserve"> </w:t>
      </w:r>
      <w:r w:rsidR="00FF7B0A">
        <w:fldChar w:fldCharType="begin">
          <w:ffData>
            <w:name w:val=""/>
            <w:enabled/>
            <w:calcOnExit w:val="0"/>
            <w:textInput>
              <w:default w:val="["/>
            </w:textInput>
          </w:ffData>
        </w:fldChar>
      </w:r>
      <w:r w:rsidR="00FF7B0A">
        <w:instrText xml:space="preserve"> FORMTEXT </w:instrText>
      </w:r>
      <w:r w:rsidR="00FF7B0A">
        <w:fldChar w:fldCharType="separate"/>
      </w:r>
      <w:r w:rsidR="00FF7B0A">
        <w:rPr>
          <w:noProof/>
        </w:rPr>
        <w:t>[</w:t>
      </w:r>
      <w:r w:rsidR="00FF7B0A">
        <w:fldChar w:fldCharType="end"/>
      </w:r>
      <w:r w:rsidR="00FF7B0A">
        <w:t>CVR-nr.</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Pr>
          <w:noProof/>
        </w:rPr>
        <w:t>]/[</w:t>
      </w:r>
      <w:r w:rsidR="00FF7B0A">
        <w:fldChar w:fldCharType="end"/>
      </w:r>
      <w:r w:rsidR="00FF7B0A">
        <w:t>CPR-nr.</w:t>
      </w:r>
      <w:r w:rsidR="00FF7B0A">
        <w:fldChar w:fldCharType="begin">
          <w:ffData>
            <w:name w:val=""/>
            <w:enabled/>
            <w:calcOnExit w:val="0"/>
            <w:textInput>
              <w:default w:val="]"/>
            </w:textInput>
          </w:ffData>
        </w:fldChar>
      </w:r>
      <w:r w:rsidR="00FF7B0A" w:rsidRPr="00901ED2">
        <w:instrText xml:space="preserve"> FORMTEXT </w:instrText>
      </w:r>
      <w:r w:rsidR="00FF7B0A">
        <w:fldChar w:fldCharType="separate"/>
      </w:r>
      <w:r w:rsidR="00FF7B0A" w:rsidRPr="00901ED2">
        <w:rPr>
          <w:noProof/>
        </w:rPr>
        <w:t>]</w:t>
      </w:r>
      <w:r w:rsidR="00FF7B0A">
        <w:fldChar w:fldCharType="end"/>
      </w:r>
      <w:r w:rsidR="00FF7B0A">
        <w:t xml:space="preserve"> </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sidRPr="002C7BDF">
        <w:rPr>
          <w:noProof/>
        </w:rPr>
        <w:t>[</w:t>
      </w:r>
      <w:r w:rsidR="00FF7B0A">
        <w:rPr>
          <w:noProof/>
        </w:rPr>
        <w:t>xx xx xx xx</w:t>
      </w:r>
      <w:r w:rsidR="00FF7B0A" w:rsidRPr="002C7BDF">
        <w:rPr>
          <w:noProof/>
        </w:rPr>
        <w:t>]</w:t>
      </w:r>
      <w:r w:rsidR="00FF7B0A">
        <w:fldChar w:fldCharType="end"/>
      </w:r>
    </w:p>
    <w:p w14:paraId="177B5612" w14:textId="77777777" w:rsidR="00C12308" w:rsidRDefault="00C12308" w:rsidP="00602722">
      <w:pPr>
        <w:pStyle w:val="Afsnitudenindrykogudennr"/>
      </w:pPr>
      <w:r>
        <w:tab/>
      </w: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[In</w:t>
      </w:r>
      <w:r>
        <w:t>d</w:t>
      </w:r>
      <w:r w:rsidRPr="002C7BDF">
        <w:t>sæt</w:t>
      </w:r>
      <w:r>
        <w:t xml:space="preserve"> </w:t>
      </w:r>
      <w:r w:rsidR="00A61B52">
        <w:t>I</w:t>
      </w:r>
      <w:r>
        <w:t>nvestors navn</w:t>
      </w:r>
      <w:r w:rsidRPr="00675412">
        <w:t>]</w:t>
      </w:r>
      <w:r w:rsidRPr="00CB3533">
        <w:fldChar w:fldCharType="end"/>
      </w:r>
      <w:r>
        <w:t xml:space="preserve">, </w:t>
      </w:r>
      <w:r w:rsidR="00FF7B0A">
        <w:fldChar w:fldCharType="begin">
          <w:ffData>
            <w:name w:val=""/>
            <w:enabled/>
            <w:calcOnExit w:val="0"/>
            <w:textInput>
              <w:default w:val="["/>
            </w:textInput>
          </w:ffData>
        </w:fldChar>
      </w:r>
      <w:r w:rsidR="00FF7B0A">
        <w:instrText xml:space="preserve"> FORMTEXT </w:instrText>
      </w:r>
      <w:r w:rsidR="00FF7B0A">
        <w:fldChar w:fldCharType="separate"/>
      </w:r>
      <w:r w:rsidR="00FF7B0A">
        <w:rPr>
          <w:noProof/>
        </w:rPr>
        <w:t>[</w:t>
      </w:r>
      <w:r w:rsidR="00FF7B0A">
        <w:fldChar w:fldCharType="end"/>
      </w:r>
      <w:r w:rsidR="00FF7B0A">
        <w:t>CVR-nr.</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Pr>
          <w:noProof/>
        </w:rPr>
        <w:t>]/[</w:t>
      </w:r>
      <w:r w:rsidR="00FF7B0A">
        <w:fldChar w:fldCharType="end"/>
      </w:r>
      <w:r w:rsidR="00FF7B0A">
        <w:t>CPR-nr.</w:t>
      </w:r>
      <w:r w:rsidR="00FF7B0A">
        <w:fldChar w:fldCharType="begin">
          <w:ffData>
            <w:name w:val=""/>
            <w:enabled/>
            <w:calcOnExit w:val="0"/>
            <w:textInput>
              <w:default w:val="]"/>
            </w:textInput>
          </w:ffData>
        </w:fldChar>
      </w:r>
      <w:r w:rsidR="00FF7B0A" w:rsidRPr="00901ED2">
        <w:instrText xml:space="preserve"> FORMTEXT </w:instrText>
      </w:r>
      <w:r w:rsidR="00FF7B0A">
        <w:fldChar w:fldCharType="separate"/>
      </w:r>
      <w:r w:rsidR="00FF7B0A" w:rsidRPr="00901ED2">
        <w:rPr>
          <w:noProof/>
        </w:rPr>
        <w:t>]</w:t>
      </w:r>
      <w:r w:rsidR="00FF7B0A">
        <w:fldChar w:fldCharType="end"/>
      </w:r>
      <w:r w:rsidR="00FF7B0A">
        <w:t xml:space="preserve"> </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sidRPr="002C7BDF">
        <w:rPr>
          <w:noProof/>
        </w:rPr>
        <w:t>[</w:t>
      </w:r>
      <w:r w:rsidR="00FF7B0A">
        <w:rPr>
          <w:noProof/>
        </w:rPr>
        <w:t>xx xx xx xx</w:t>
      </w:r>
      <w:r w:rsidR="00FF7B0A" w:rsidRPr="002C7BDF">
        <w:rPr>
          <w:noProof/>
        </w:rPr>
        <w:t>]</w:t>
      </w:r>
      <w:r w:rsidR="00FF7B0A">
        <w:fldChar w:fldCharType="end"/>
      </w:r>
      <w:r w:rsidR="00141B1E">
        <w:br/>
      </w:r>
    </w:p>
    <w:p w14:paraId="71A1BF83" w14:textId="77777777" w:rsidR="00CB4537" w:rsidRDefault="00CB4537" w:rsidP="00CB4537">
      <w:pPr>
        <w:pStyle w:val="Afsnitudenindrykogudennr"/>
      </w:pPr>
      <w:r>
        <w:rPr>
          <w:b/>
          <w:bCs/>
        </w:rPr>
        <w:t>”Kapitalejer”</w:t>
      </w:r>
      <w:r>
        <w:t xml:space="preserve"> betyder</w:t>
      </w:r>
      <w:r w:rsidR="007E40F4">
        <w:t xml:space="preserve"> enhver af</w:t>
      </w:r>
      <w:r w:rsidR="00540CA7">
        <w:t xml:space="preserve"> </w:t>
      </w:r>
      <w:r w:rsidR="006D7223">
        <w:t>Låntagers kapitalejere, herunder</w:t>
      </w:r>
      <w:r w:rsidR="00D9440C">
        <w:t>:</w:t>
      </w:r>
      <w:r w:rsidR="00FC1B97">
        <w:fldChar w:fldCharType="begin">
          <w:ffData>
            <w:name w:val=""/>
            <w:enabled/>
            <w:calcOnExit w:val="0"/>
            <w:textInput>
              <w:default w:val="["/>
            </w:textInput>
          </w:ffData>
        </w:fldChar>
      </w:r>
      <w:r w:rsidR="00FC1B97">
        <w:instrText xml:space="preserve"> FORMTEXT </w:instrText>
      </w:r>
      <w:r w:rsidR="00FC1B97">
        <w:fldChar w:fldCharType="separate"/>
      </w:r>
      <w:r w:rsidR="00FC1B97">
        <w:rPr>
          <w:noProof/>
        </w:rPr>
        <w:t>[</w:t>
      </w:r>
      <w:r w:rsidR="00FC1B97">
        <w:fldChar w:fldCharType="end"/>
      </w:r>
      <w:r w:rsidR="00FC1B97">
        <w:rPr>
          <w:rStyle w:val="FootnoteReference"/>
        </w:rPr>
        <w:footnoteReference w:id="3"/>
      </w:r>
      <w:r w:rsidR="00FC1B97">
        <w:fldChar w:fldCharType="begin">
          <w:ffData>
            <w:name w:val=""/>
            <w:enabled/>
            <w:calcOnExit w:val="0"/>
            <w:textInput>
              <w:default w:val="]"/>
            </w:textInput>
          </w:ffData>
        </w:fldChar>
      </w:r>
      <w:r w:rsidR="00FC1B97" w:rsidRPr="00901ED2">
        <w:instrText xml:space="preserve"> FORMTEXT </w:instrText>
      </w:r>
      <w:r w:rsidR="00FC1B97">
        <w:fldChar w:fldCharType="separate"/>
      </w:r>
      <w:r w:rsidR="00FC1B97" w:rsidRPr="00901ED2">
        <w:rPr>
          <w:noProof/>
        </w:rPr>
        <w:t>]</w:t>
      </w:r>
      <w:r w:rsidR="00FC1B97">
        <w:fldChar w:fldCharType="end"/>
      </w:r>
      <w:r w:rsidR="00F766FC">
        <w:br/>
      </w:r>
    </w:p>
    <w:p w14:paraId="653CEFA9" w14:textId="77777777" w:rsidR="00CB4537" w:rsidRDefault="00CB4537" w:rsidP="00E6796F">
      <w:pPr>
        <w:ind w:firstLine="1304"/>
      </w:pP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w:t>
      </w:r>
      <w:r>
        <w:t xml:space="preserve">ndsæt </w:t>
      </w:r>
      <w:r w:rsidR="00A61B52">
        <w:t>K</w:t>
      </w:r>
      <w:r w:rsidR="00A00511">
        <w:t>apitalejer</w:t>
      </w:r>
      <w:r w:rsidRPr="00675412">
        <w:t>]</w:t>
      </w:r>
      <w:r w:rsidRPr="00CB3533">
        <w:fldChar w:fldCharType="end"/>
      </w:r>
      <w:r w:rsidR="006C0D9F">
        <w:t>,</w:t>
      </w:r>
      <w:r w:rsidRPr="00675412">
        <w:t xml:space="preserve"> </w:t>
      </w:r>
      <w:r w:rsidR="00FF7B0A">
        <w:fldChar w:fldCharType="begin">
          <w:ffData>
            <w:name w:val=""/>
            <w:enabled/>
            <w:calcOnExit w:val="0"/>
            <w:textInput>
              <w:default w:val="["/>
            </w:textInput>
          </w:ffData>
        </w:fldChar>
      </w:r>
      <w:r w:rsidR="00FF7B0A">
        <w:instrText xml:space="preserve"> FORMTEXT </w:instrText>
      </w:r>
      <w:r w:rsidR="00FF7B0A">
        <w:fldChar w:fldCharType="separate"/>
      </w:r>
      <w:r w:rsidR="00FF7B0A">
        <w:rPr>
          <w:noProof/>
        </w:rPr>
        <w:t>[</w:t>
      </w:r>
      <w:r w:rsidR="00FF7B0A">
        <w:fldChar w:fldCharType="end"/>
      </w:r>
      <w:r w:rsidR="00FF7B0A">
        <w:t>CVR-nr.</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Pr>
          <w:noProof/>
        </w:rPr>
        <w:t>]/[</w:t>
      </w:r>
      <w:r w:rsidR="00FF7B0A">
        <w:fldChar w:fldCharType="end"/>
      </w:r>
      <w:r w:rsidR="00FF7B0A">
        <w:t>CPR-nr.</w:t>
      </w:r>
      <w:r w:rsidR="00FF7B0A">
        <w:fldChar w:fldCharType="begin">
          <w:ffData>
            <w:name w:val=""/>
            <w:enabled/>
            <w:calcOnExit w:val="0"/>
            <w:textInput>
              <w:default w:val="]"/>
            </w:textInput>
          </w:ffData>
        </w:fldChar>
      </w:r>
      <w:r w:rsidR="00FF7B0A" w:rsidRPr="00901ED2">
        <w:instrText xml:space="preserve"> FORMTEXT </w:instrText>
      </w:r>
      <w:r w:rsidR="00FF7B0A">
        <w:fldChar w:fldCharType="separate"/>
      </w:r>
      <w:r w:rsidR="00FF7B0A" w:rsidRPr="00901ED2">
        <w:rPr>
          <w:noProof/>
        </w:rPr>
        <w:t>]</w:t>
      </w:r>
      <w:r w:rsidR="00FF7B0A">
        <w:fldChar w:fldCharType="end"/>
      </w:r>
      <w:r w:rsidR="00FF7B0A">
        <w:t xml:space="preserve"> </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sidRPr="002C7BDF">
        <w:rPr>
          <w:noProof/>
        </w:rPr>
        <w:t>[</w:t>
      </w:r>
      <w:r w:rsidR="00FF7B0A">
        <w:rPr>
          <w:noProof/>
        </w:rPr>
        <w:t>xx xx xx xx</w:t>
      </w:r>
      <w:r w:rsidR="00FF7B0A" w:rsidRPr="002C7BDF">
        <w:rPr>
          <w:noProof/>
        </w:rPr>
        <w:t>]</w:t>
      </w:r>
      <w:r w:rsidR="00FF7B0A">
        <w:fldChar w:fldCharType="end"/>
      </w:r>
    </w:p>
    <w:p w14:paraId="6DC315F6" w14:textId="77777777" w:rsidR="00CB4537" w:rsidRDefault="00CB4537" w:rsidP="00CB4537">
      <w:pPr>
        <w:ind w:firstLine="1304"/>
      </w:pPr>
      <w:r w:rsidRPr="00CB3533">
        <w:fldChar w:fldCharType="begin">
          <w:ffData>
            <w:name w:val="Tekst1"/>
            <w:enabled/>
            <w:calcOnExit w:val="0"/>
            <w:textInput>
              <w:default w:val="[Insert shareholder]"/>
            </w:textInput>
          </w:ffData>
        </w:fldChar>
      </w:r>
      <w:r w:rsidRPr="00675412">
        <w:instrText xml:space="preserve"> FORMTEXT </w:instrText>
      </w:r>
      <w:r w:rsidRPr="00CB3533">
        <w:fldChar w:fldCharType="separate"/>
      </w:r>
      <w:r w:rsidRPr="00675412">
        <w:t>[In</w:t>
      </w:r>
      <w:r>
        <w:t>d</w:t>
      </w:r>
      <w:r w:rsidRPr="002C7BDF">
        <w:t>sæt</w:t>
      </w:r>
      <w:r>
        <w:t xml:space="preserve"> </w:t>
      </w:r>
      <w:r w:rsidR="00A61B52">
        <w:t>K</w:t>
      </w:r>
      <w:r w:rsidR="00A00511">
        <w:t>apitalejer</w:t>
      </w:r>
      <w:r w:rsidRPr="00675412">
        <w:t>]</w:t>
      </w:r>
      <w:r w:rsidRPr="00CB3533">
        <w:fldChar w:fldCharType="end"/>
      </w:r>
      <w:r w:rsidR="006C0D9F">
        <w:t>,</w:t>
      </w:r>
      <w:r w:rsidRPr="00675412">
        <w:t xml:space="preserve"> </w:t>
      </w:r>
      <w:r w:rsidR="00FF7B0A">
        <w:fldChar w:fldCharType="begin">
          <w:ffData>
            <w:name w:val=""/>
            <w:enabled/>
            <w:calcOnExit w:val="0"/>
            <w:textInput>
              <w:default w:val="["/>
            </w:textInput>
          </w:ffData>
        </w:fldChar>
      </w:r>
      <w:r w:rsidR="00FF7B0A">
        <w:instrText xml:space="preserve"> FORMTEXT </w:instrText>
      </w:r>
      <w:r w:rsidR="00FF7B0A">
        <w:fldChar w:fldCharType="separate"/>
      </w:r>
      <w:r w:rsidR="00FF7B0A">
        <w:rPr>
          <w:noProof/>
        </w:rPr>
        <w:t>[</w:t>
      </w:r>
      <w:r w:rsidR="00FF7B0A">
        <w:fldChar w:fldCharType="end"/>
      </w:r>
      <w:r w:rsidR="00FF7B0A">
        <w:t>CVR-nr.</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Pr>
          <w:noProof/>
        </w:rPr>
        <w:t>]/[</w:t>
      </w:r>
      <w:r w:rsidR="00FF7B0A">
        <w:fldChar w:fldCharType="end"/>
      </w:r>
      <w:r w:rsidR="00FF7B0A">
        <w:t>CPR-nr.</w:t>
      </w:r>
      <w:r w:rsidR="00FF7B0A">
        <w:fldChar w:fldCharType="begin">
          <w:ffData>
            <w:name w:val=""/>
            <w:enabled/>
            <w:calcOnExit w:val="0"/>
            <w:textInput>
              <w:default w:val="]"/>
            </w:textInput>
          </w:ffData>
        </w:fldChar>
      </w:r>
      <w:r w:rsidR="00FF7B0A" w:rsidRPr="00901ED2">
        <w:instrText xml:space="preserve"> FORMTEXT </w:instrText>
      </w:r>
      <w:r w:rsidR="00FF7B0A">
        <w:fldChar w:fldCharType="separate"/>
      </w:r>
      <w:r w:rsidR="00FF7B0A" w:rsidRPr="00901ED2">
        <w:rPr>
          <w:noProof/>
        </w:rPr>
        <w:t>]</w:t>
      </w:r>
      <w:r w:rsidR="00FF7B0A">
        <w:fldChar w:fldCharType="end"/>
      </w:r>
      <w:r w:rsidR="00FF7B0A">
        <w:t xml:space="preserve"> </w:t>
      </w:r>
      <w:r w:rsidR="00FF7B0A">
        <w:fldChar w:fldCharType="begin">
          <w:ffData>
            <w:name w:val="Tekst36"/>
            <w:enabled/>
            <w:calcOnExit w:val="0"/>
            <w:textInput>
              <w:default w:val="[CVR nr./CPR-nr.]"/>
            </w:textInput>
          </w:ffData>
        </w:fldChar>
      </w:r>
      <w:r w:rsidR="00FF7B0A" w:rsidRPr="002C7BDF">
        <w:instrText xml:space="preserve"> FORMTEXT </w:instrText>
      </w:r>
      <w:r w:rsidR="00FF7B0A">
        <w:fldChar w:fldCharType="separate"/>
      </w:r>
      <w:r w:rsidR="00FF7B0A" w:rsidRPr="002C7BDF">
        <w:rPr>
          <w:noProof/>
        </w:rPr>
        <w:t>[</w:t>
      </w:r>
      <w:r w:rsidR="00FF7B0A">
        <w:rPr>
          <w:noProof/>
        </w:rPr>
        <w:t>xx xx xx xx</w:t>
      </w:r>
      <w:r w:rsidR="00FF7B0A" w:rsidRPr="002C7BDF">
        <w:rPr>
          <w:noProof/>
        </w:rPr>
        <w:t>]</w:t>
      </w:r>
      <w:r w:rsidR="00FF7B0A">
        <w:fldChar w:fldCharType="end"/>
      </w:r>
    </w:p>
    <w:p w14:paraId="702E69F6" w14:textId="77777777" w:rsidR="00925F4A" w:rsidRDefault="00925F4A" w:rsidP="00602722">
      <w:pPr>
        <w:pStyle w:val="Afsnitudenindrykogudennr"/>
      </w:pPr>
      <w:r>
        <w:t>”</w:t>
      </w:r>
      <w:r w:rsidRPr="006E798E">
        <w:rPr>
          <w:b/>
        </w:rPr>
        <w:t>Låneaftale</w:t>
      </w:r>
      <w:r>
        <w:t xml:space="preserve">” betyder nærværende </w:t>
      </w:r>
      <w:r w:rsidRPr="00421AF1">
        <w:t xml:space="preserve">aftale, </w:t>
      </w:r>
      <w:r>
        <w:t xml:space="preserve">inklusive </w:t>
      </w:r>
      <w:r w:rsidRPr="00421AF1">
        <w:t>bilag</w:t>
      </w:r>
      <w:r>
        <w:t>, enhver ændring og tilføjelse hertil, samt Lånetilbuddet.</w:t>
      </w:r>
    </w:p>
    <w:p w14:paraId="3FA3FC47" w14:textId="77777777" w:rsidR="00602722" w:rsidRDefault="00602722" w:rsidP="00602722">
      <w:pPr>
        <w:pStyle w:val="Afsnitudenindrykogudennr"/>
      </w:pPr>
      <w:r>
        <w:lastRenderedPageBreak/>
        <w:t>”</w:t>
      </w:r>
      <w:r w:rsidRPr="00CD38A8">
        <w:rPr>
          <w:b/>
          <w:bCs/>
        </w:rPr>
        <w:t>Lånet</w:t>
      </w:r>
      <w:r>
        <w:t>” har den betydning, som fremgår af afsnit 3.1.</w:t>
      </w:r>
    </w:p>
    <w:p w14:paraId="1111F7A7" w14:textId="77777777" w:rsidR="00925F4A" w:rsidRDefault="00925F4A" w:rsidP="00602722">
      <w:pPr>
        <w:pStyle w:val="Afsnitudenindrykogudennr"/>
      </w:pPr>
      <w:r>
        <w:rPr>
          <w:b/>
          <w:bCs/>
        </w:rPr>
        <w:t>”Lånetilbuddet”</w:t>
      </w:r>
      <w:r>
        <w:t xml:space="preserve"> betyder det </w:t>
      </w:r>
      <w:r w:rsidR="007A4B0D">
        <w:t>ansøgningsskema</w:t>
      </w:r>
      <w:r>
        <w:t>, som Låneaftalen er baseret på.</w:t>
      </w:r>
    </w:p>
    <w:p w14:paraId="79567C8F" w14:textId="77777777" w:rsidR="00602722" w:rsidRDefault="00602722" w:rsidP="00602722">
      <w:pPr>
        <w:pStyle w:val="Afsnitudenindrykogudennr"/>
      </w:pPr>
      <w:r>
        <w:rPr>
          <w:b/>
          <w:bCs/>
        </w:rPr>
        <w:t>”Medfinansiering”</w:t>
      </w:r>
      <w:r>
        <w:t xml:space="preserve"> betyder den medfinansiering</w:t>
      </w:r>
      <w:r w:rsidR="00302CBC">
        <w:t>, der ydes omtrent samtidig med Lånet,</w:t>
      </w:r>
      <w:r w:rsidR="003F1F4D">
        <w:t xml:space="preserve"> i </w:t>
      </w:r>
      <w:r w:rsidR="00847555">
        <w:t xml:space="preserve">minimum </w:t>
      </w:r>
      <w:r w:rsidR="003F1F4D">
        <w:t>samme beløbsmæssige størrelse som Lånet og</w:t>
      </w:r>
      <w:r w:rsidR="00302CBC">
        <w:t xml:space="preserve"> til samme formål</w:t>
      </w:r>
      <w:r w:rsidR="001B5B2E">
        <w:t xml:space="preserve"> som Lånet, jf. afsnit 1.1 og 9.1</w:t>
      </w:r>
      <w:r w:rsidR="003C1A86">
        <w:t>, herunder</w:t>
      </w:r>
      <w:r w:rsidR="0099639D">
        <w:t xml:space="preserve"> bl.a.</w:t>
      </w:r>
      <w:r w:rsidR="003C1A86">
        <w:t xml:space="preserve"> af Investor(erne)</w:t>
      </w:r>
      <w:r w:rsidR="001B5B2E">
        <w:t>. Medfinansieringen</w:t>
      </w:r>
      <w:r w:rsidR="00302CBC">
        <w:t xml:space="preserve"> udgør</w:t>
      </w:r>
      <w:r w:rsidR="00F65051">
        <w:t xml:space="preserve"> i alt</w:t>
      </w:r>
      <w:r w:rsidR="00302CBC">
        <w:t xml:space="preserve"> </w:t>
      </w:r>
      <w:r>
        <w:t xml:space="preserve">DKK </w:t>
      </w:r>
      <w:r w:rsidR="00B5530F" w:rsidRPr="00B5530F">
        <w:fldChar w:fldCharType="begin">
          <w:ffData>
            <w:name w:val="Tekst1"/>
            <w:enabled/>
            <w:calcOnExit w:val="0"/>
            <w:textInput>
              <w:default w:val="[Insert shareholder]"/>
            </w:textInput>
          </w:ffData>
        </w:fldChar>
      </w:r>
      <w:r w:rsidR="00B5530F" w:rsidRPr="00B5530F">
        <w:instrText xml:space="preserve"> FORMTEXT </w:instrText>
      </w:r>
      <w:r w:rsidR="00B5530F" w:rsidRPr="00B5530F">
        <w:fldChar w:fldCharType="separate"/>
      </w:r>
      <w:r w:rsidR="00B5530F" w:rsidRPr="00B5530F">
        <w:t xml:space="preserve">[Indsæt </w:t>
      </w:r>
      <w:r w:rsidR="00B5530F">
        <w:t>beløb</w:t>
      </w:r>
      <w:r w:rsidR="00B5530F" w:rsidRPr="00B5530F">
        <w:t>]</w:t>
      </w:r>
      <w:r w:rsidR="00B5530F" w:rsidRPr="00B5530F">
        <w:fldChar w:fldCharType="end"/>
      </w:r>
      <w:r w:rsidR="001B5B2E">
        <w:t xml:space="preserve"> og </w:t>
      </w:r>
      <w:r w:rsidR="00D93B70">
        <w:t xml:space="preserve">ydes i form af </w:t>
      </w:r>
      <w:r w:rsidR="00D93B70" w:rsidRPr="00B5530F">
        <w:fldChar w:fldCharType="begin">
          <w:ffData>
            <w:name w:val="Tekst1"/>
            <w:enabled/>
            <w:calcOnExit w:val="0"/>
            <w:textInput>
              <w:default w:val="[Insert shareholder]"/>
            </w:textInput>
          </w:ffData>
        </w:fldChar>
      </w:r>
      <w:r w:rsidR="00D93B70" w:rsidRPr="00B5530F">
        <w:instrText xml:space="preserve"> FORMTEXT </w:instrText>
      </w:r>
      <w:r w:rsidR="00D93B70" w:rsidRPr="00B5530F">
        <w:fldChar w:fldCharType="separate"/>
      </w:r>
      <w:r w:rsidR="00D93B70" w:rsidRPr="00B5530F">
        <w:t>[</w:t>
      </w:r>
      <w:r w:rsidR="00F65051">
        <w:t>et konvertibelt gældsbrev på DKK X og en kapitalforhøjelse på DKK X</w:t>
      </w:r>
      <w:r w:rsidR="00D93B70" w:rsidRPr="00B5530F">
        <w:t>]</w:t>
      </w:r>
      <w:r w:rsidR="00D93B70" w:rsidRPr="00B5530F">
        <w:fldChar w:fldCharType="end"/>
      </w:r>
      <w:r w:rsidR="00302CBC">
        <w:t>.</w:t>
      </w:r>
    </w:p>
    <w:p w14:paraId="05F57150" w14:textId="77777777" w:rsidR="00602722" w:rsidRDefault="00602722" w:rsidP="00602722">
      <w:pPr>
        <w:pStyle w:val="Afsnitudenindrykogudennr"/>
      </w:pPr>
      <w:r>
        <w:t>”</w:t>
      </w:r>
      <w:r w:rsidRPr="006E798E">
        <w:rPr>
          <w:b/>
        </w:rPr>
        <w:t>Misligholdelse</w:t>
      </w:r>
      <w:r>
        <w:t>” betyder misligholdelse som følge af et eller flere af de i afsnit 17.1 nævnte forhold.</w:t>
      </w:r>
    </w:p>
    <w:p w14:paraId="3408CB2D" w14:textId="77777777" w:rsidR="00D91DB3" w:rsidRDefault="00D91DB3" w:rsidP="00602722">
      <w:pPr>
        <w:pStyle w:val="Afsnitudenindrykogudennr"/>
      </w:pPr>
      <w:r>
        <w:t>”</w:t>
      </w:r>
      <w:r w:rsidRPr="006E798E">
        <w:rPr>
          <w:b/>
        </w:rPr>
        <w:t>Referencerente</w:t>
      </w:r>
      <w:r>
        <w:t xml:space="preserve">” betyder CIBOR 3 mdr. </w:t>
      </w:r>
      <w:r w:rsidRPr="002F2070">
        <w:t>(Copenhagen Interbank Offered Rate) som offentlig</w:t>
      </w:r>
      <w:r>
        <w:t>gjort på Danish Financial Benchmark Facilitys hjemmeside for lån i danske kroner to Bankdage før den relevante Tilskrivningsperiode begynder.</w:t>
      </w:r>
    </w:p>
    <w:p w14:paraId="50675144" w14:textId="77777777" w:rsidR="00602722" w:rsidRDefault="00602722" w:rsidP="00602722">
      <w:pPr>
        <w:pStyle w:val="Afsnitudenindrykogudennr"/>
      </w:pPr>
      <w:r>
        <w:t>”</w:t>
      </w:r>
      <w:r w:rsidRPr="006E798E">
        <w:rPr>
          <w:b/>
        </w:rPr>
        <w:t>Regnskabsår</w:t>
      </w:r>
      <w:r>
        <w:t>” betyder det regnskabsår, som fremgår af Låntagers til enhver tid gældende vedtægter.</w:t>
      </w:r>
    </w:p>
    <w:p w14:paraId="26A58854" w14:textId="77777777" w:rsidR="005840B7" w:rsidRDefault="00D91DB3" w:rsidP="005840B7">
      <w:pPr>
        <w:pStyle w:val="Afsnitudenindrykogudennr"/>
      </w:pPr>
      <w:r>
        <w:t>”</w:t>
      </w:r>
      <w:r w:rsidRPr="006E798E">
        <w:rPr>
          <w:b/>
        </w:rPr>
        <w:t>Rente</w:t>
      </w:r>
      <w:r>
        <w:t>” betyder summen af Referencerenten (eller den Alternative Referencerente i det omfang denne har erstattet Referencerenten) og Tillægget</w:t>
      </w:r>
      <w:r w:rsidR="00A41D3B">
        <w:t xml:space="preserve">. </w:t>
      </w:r>
    </w:p>
    <w:p w14:paraId="376BC433" w14:textId="77777777" w:rsidR="00602722" w:rsidRDefault="00602722" w:rsidP="00602722">
      <w:pPr>
        <w:pStyle w:val="Afsnitudenindrykogudennr"/>
      </w:pPr>
      <w:r>
        <w:t>”</w:t>
      </w:r>
      <w:r w:rsidRPr="006F0B67">
        <w:rPr>
          <w:b/>
        </w:rPr>
        <w:t>Sikkerheder</w:t>
      </w:r>
      <w:r>
        <w:t>” betyder de i afsnit 7 nævnte sikkerheder m.v. og enhver anden sikkerhed, der er eller måtte blive stillet af Låntager eller tredjemand for Låntagers forpligtelser over for Fonden.</w:t>
      </w:r>
    </w:p>
    <w:p w14:paraId="3C52AF85" w14:textId="77777777" w:rsidR="00602722" w:rsidRPr="00675412" w:rsidRDefault="00602722" w:rsidP="00602722">
      <w:pPr>
        <w:pStyle w:val="Afsnitudenindrykogudennr"/>
      </w:pPr>
      <w:r>
        <w:rPr>
          <w:b/>
          <w:bCs/>
        </w:rPr>
        <w:t xml:space="preserve">”Sikrede </w:t>
      </w:r>
      <w:r w:rsidR="00F438F1">
        <w:rPr>
          <w:b/>
          <w:bCs/>
        </w:rPr>
        <w:t>F</w:t>
      </w:r>
      <w:r>
        <w:rPr>
          <w:b/>
          <w:bCs/>
        </w:rPr>
        <w:t>orpligtelser”</w:t>
      </w:r>
      <w:r>
        <w:t xml:space="preserve"> betyder alle</w:t>
      </w:r>
      <w:r w:rsidR="00B1757B">
        <w:t xml:space="preserve"> Låntagers</w:t>
      </w:r>
      <w:r>
        <w:t xml:space="preserve"> </w:t>
      </w:r>
      <w:r w:rsidR="009B760B">
        <w:t>eksisterende</w:t>
      </w:r>
      <w:r>
        <w:t xml:space="preserve"> og fremtidige forpligtelser</w:t>
      </w:r>
      <w:r w:rsidR="00B1757B">
        <w:t xml:space="preserve"> over for Fonden af enhver art</w:t>
      </w:r>
      <w:r>
        <w:t>.</w:t>
      </w:r>
    </w:p>
    <w:p w14:paraId="4B2456BC" w14:textId="77777777" w:rsidR="00602722" w:rsidRDefault="00602722" w:rsidP="00602722">
      <w:pPr>
        <w:pStyle w:val="Afsnitudenindrykogudennr"/>
      </w:pPr>
      <w:r>
        <w:t>”</w:t>
      </w:r>
      <w:r w:rsidRPr="006E798E">
        <w:rPr>
          <w:b/>
        </w:rPr>
        <w:t>Tilbagebetalings</w:t>
      </w:r>
      <w:r>
        <w:rPr>
          <w:b/>
        </w:rPr>
        <w:t>plan</w:t>
      </w:r>
      <w:r>
        <w:t>” betyder den indikative tilbagebetalingsplan, som fremgår af bilag 1.</w:t>
      </w:r>
    </w:p>
    <w:p w14:paraId="4C2046D5" w14:textId="77777777" w:rsidR="000A1349" w:rsidRDefault="000A1349" w:rsidP="00602722">
      <w:pPr>
        <w:pStyle w:val="Afsnitudenindrykogudennr"/>
      </w:pPr>
      <w:r>
        <w:rPr>
          <w:b/>
          <w:bCs/>
        </w:rPr>
        <w:t>”Tilbagetræder”</w:t>
      </w:r>
      <w:r>
        <w:t xml:space="preserve"> betyder enhver der er forpligtet af tilbagetrædelseserklæringen i afsnit 5 og der signerer som tilbagetræder på Låneaftalen</w:t>
      </w:r>
      <w:r w:rsidR="00773803">
        <w:t xml:space="preserve">. </w:t>
      </w:r>
    </w:p>
    <w:p w14:paraId="0D4A3FBC" w14:textId="77777777" w:rsidR="00D91DB3" w:rsidRDefault="00D91DB3" w:rsidP="00602722">
      <w:pPr>
        <w:pStyle w:val="Afsnitudenindrykogudennr"/>
      </w:pPr>
      <w:r>
        <w:t>”</w:t>
      </w:r>
      <w:r w:rsidRPr="006E798E">
        <w:rPr>
          <w:b/>
        </w:rPr>
        <w:t>Tillæg</w:t>
      </w:r>
      <w:r>
        <w:t>” betyder det tillæg til Referencerenten, som fastsættes i overensstemmelse med afsnit 10.4.</w:t>
      </w:r>
    </w:p>
    <w:p w14:paraId="747BC76A" w14:textId="77777777" w:rsidR="00602722" w:rsidRDefault="00602722" w:rsidP="00602722">
      <w:pPr>
        <w:pStyle w:val="Afsnitudenindrykogudennr"/>
      </w:pPr>
      <w:r>
        <w:t>”</w:t>
      </w:r>
      <w:r w:rsidRPr="006E798E">
        <w:rPr>
          <w:b/>
        </w:rPr>
        <w:t>Udbetalingstidspunkt</w:t>
      </w:r>
      <w:r>
        <w:t>” betyder det tidspunkt, hvor der sker udbetaling af Lånet.</w:t>
      </w:r>
    </w:p>
    <w:p w14:paraId="4B9E2F95" w14:textId="77777777" w:rsidR="00602722" w:rsidRDefault="00602722" w:rsidP="00602722">
      <w:pPr>
        <w:pStyle w:val="Afsnitudenindrykogudennr"/>
      </w:pPr>
      <w:r>
        <w:rPr>
          <w:b/>
          <w:bCs/>
        </w:rPr>
        <w:t xml:space="preserve">”Værditilvækst” </w:t>
      </w:r>
      <w:r>
        <w:t>betyder den værdi</w:t>
      </w:r>
      <w:r w:rsidR="009370D7">
        <w:t>, der ligges til grund for beregning af</w:t>
      </w:r>
      <w:r w:rsidR="00DB6132">
        <w:t xml:space="preserve"> </w:t>
      </w:r>
      <w:r w:rsidR="009370D7">
        <w:t>Exit-Betaling</w:t>
      </w:r>
      <w:r w:rsidR="00DB6132">
        <w:t>. Værditilvæksten</w:t>
      </w:r>
      <w:r>
        <w:t xml:space="preserve"> </w:t>
      </w:r>
      <w:r w:rsidR="009370D7">
        <w:t xml:space="preserve">beregnes </w:t>
      </w:r>
      <w:r>
        <w:t xml:space="preserve">som differencen mellem Indgangsværdien og </w:t>
      </w:r>
      <w:r w:rsidR="000E40B6">
        <w:t>Exit-V</w:t>
      </w:r>
      <w:r>
        <w:t>ærdien,</w:t>
      </w:r>
      <w:r w:rsidR="00DB6132">
        <w:t xml:space="preserve"> og</w:t>
      </w:r>
      <w:r>
        <w:t xml:space="preserve"> </w:t>
      </w:r>
      <w:r w:rsidRPr="00EA6A6A">
        <w:t xml:space="preserve">som i tilfælde af et delvist salg vil blive beregnet forholdsmæssigt baseret på den </w:t>
      </w:r>
      <w:r w:rsidR="000E40B6">
        <w:t xml:space="preserve">solgte </w:t>
      </w:r>
      <w:r w:rsidRPr="00EA6A6A">
        <w:t xml:space="preserve">del af de </w:t>
      </w:r>
      <w:r w:rsidR="000E40B6">
        <w:t>pågældende</w:t>
      </w:r>
      <w:r w:rsidRPr="00EA6A6A">
        <w:t xml:space="preserve"> aktier eller aktiver.</w:t>
      </w:r>
    </w:p>
    <w:p w14:paraId="0E944D8F" w14:textId="77777777" w:rsidR="009547A7" w:rsidRDefault="009547A7" w:rsidP="00424C95">
      <w:pPr>
        <w:pStyle w:val="Heading2"/>
        <w:numPr>
          <w:ilvl w:val="0"/>
          <w:numId w:val="0"/>
        </w:numPr>
      </w:pPr>
    </w:p>
    <w:p w14:paraId="6A702609" w14:textId="77777777" w:rsidR="0089361F" w:rsidRDefault="0089361F">
      <w:pPr>
        <w:spacing w:after="0"/>
        <w:rPr>
          <w:rFonts w:ascii="Eifont Display" w:eastAsiaTheme="majorEastAsia" w:hAnsi="Eifont Display" w:cs="Arial"/>
          <w:szCs w:val="32"/>
        </w:rPr>
      </w:pPr>
      <w:r>
        <w:br w:type="page"/>
      </w:r>
    </w:p>
    <w:p w14:paraId="6B702539" w14:textId="77777777" w:rsidR="00C21712" w:rsidRPr="00FF201A" w:rsidRDefault="00C21712" w:rsidP="0089361F">
      <w:pPr>
        <w:pStyle w:val="EIFOoverskriftunr"/>
      </w:pPr>
      <w:r w:rsidRPr="00C21712">
        <w:lastRenderedPageBreak/>
        <w:t>INDIVIDUELLE</w:t>
      </w:r>
      <w:r>
        <w:t xml:space="preserve"> VILKÅR</w:t>
      </w:r>
    </w:p>
    <w:p w14:paraId="4850E282" w14:textId="77777777" w:rsidR="00F61C85" w:rsidRDefault="00F61C85" w:rsidP="00E80845">
      <w:pPr>
        <w:pStyle w:val="Heading1"/>
      </w:pPr>
      <w:bookmarkStart w:id="8" w:name="_Ref20487182"/>
      <w:r w:rsidRPr="00277A6F">
        <w:t>Lånet</w:t>
      </w:r>
      <w:r w:rsidRPr="009F7CB3">
        <w:t xml:space="preserve">, </w:t>
      </w:r>
      <w:r w:rsidRPr="00EB789A">
        <w:t>udbetaling</w:t>
      </w:r>
      <w:r w:rsidRPr="009F7CB3">
        <w:t xml:space="preserve"> og tilbagebetaling</w:t>
      </w:r>
      <w:bookmarkEnd w:id="8"/>
    </w:p>
    <w:p w14:paraId="620E7728" w14:textId="77777777" w:rsidR="00036F33" w:rsidRPr="00FF201A" w:rsidRDefault="00036F33" w:rsidP="00424C95">
      <w:pPr>
        <w:pStyle w:val="Heading2"/>
      </w:pPr>
      <w:bookmarkStart w:id="9" w:name="_Ref32865726"/>
      <w:r w:rsidRPr="00277A6F">
        <w:t>Lånet</w:t>
      </w:r>
      <w:r w:rsidRPr="00FF201A">
        <w:t xml:space="preserve"> udgør DKK </w:t>
      </w:r>
      <w:r w:rsidRPr="00FF201A">
        <w:fldChar w:fldCharType="begin">
          <w:ffData>
            <w:name w:val="Tekst17"/>
            <w:enabled/>
            <w:calcOnExit w:val="0"/>
            <w:textInput>
              <w:default w:val="[beløb]"/>
            </w:textInput>
          </w:ffData>
        </w:fldChar>
      </w:r>
      <w:bookmarkStart w:id="10" w:name="Tekst17"/>
      <w:r w:rsidRPr="00FF201A">
        <w:instrText xml:space="preserve"> FORMTEXT </w:instrText>
      </w:r>
      <w:r w:rsidRPr="00FF201A">
        <w:fldChar w:fldCharType="separate"/>
      </w:r>
      <w:r w:rsidRPr="00FF201A">
        <w:rPr>
          <w:noProof/>
        </w:rPr>
        <w:t>[beløb]</w:t>
      </w:r>
      <w:r w:rsidRPr="00FF201A">
        <w:fldChar w:fldCharType="end"/>
      </w:r>
      <w:bookmarkEnd w:id="10"/>
      <w:r w:rsidRPr="00FF201A">
        <w:t xml:space="preserve"> </w:t>
      </w:r>
      <w:r w:rsidR="00316F4D">
        <w:t>(”</w:t>
      </w:r>
      <w:r w:rsidRPr="00EF4CEA">
        <w:rPr>
          <w:b/>
        </w:rPr>
        <w:t>Lånet</w:t>
      </w:r>
      <w:r w:rsidRPr="00FF201A">
        <w:t>”).</w:t>
      </w:r>
      <w:bookmarkEnd w:id="9"/>
    </w:p>
    <w:p w14:paraId="5FFE22E1" w14:textId="77777777" w:rsidR="002A746B" w:rsidRPr="00D3260A" w:rsidRDefault="00036F33" w:rsidP="00424C95">
      <w:pPr>
        <w:pStyle w:val="Heading2"/>
      </w:pPr>
      <w:bookmarkStart w:id="11" w:name="_Ref20838941"/>
      <w:r w:rsidRPr="00277A6F">
        <w:t>Fonden</w:t>
      </w:r>
      <w:r w:rsidRPr="00FF201A">
        <w:t xml:space="preserve"> udbetaler Lånet senest 5 Bankdage efter, at Låntageren har anmodet Fonden om udbetaling af Lånet, forudsat at betingelserne for udbetaling i henhold til dette afsnit 3 er opfyldt.</w:t>
      </w:r>
      <w:bookmarkEnd w:id="11"/>
      <w:r w:rsidR="002B331B" w:rsidRPr="00D3260A">
        <w:t xml:space="preserve"> </w:t>
      </w:r>
    </w:p>
    <w:p w14:paraId="338CFA6A" w14:textId="77777777" w:rsidR="00F61C85" w:rsidRDefault="00C7175B" w:rsidP="00424C95">
      <w:pPr>
        <w:pStyle w:val="EIFOAfsnitniveau1"/>
      </w:pPr>
      <w:r>
        <w:t xml:space="preserve">Der kan ikke foretages udbetaling </w:t>
      </w:r>
      <w:r w:rsidR="002E542A">
        <w:t>i henhold til Låneaftalen</w:t>
      </w:r>
      <w:r w:rsidR="00833BC3">
        <w:t xml:space="preserve"> </w:t>
      </w:r>
      <w:r w:rsidR="00235755">
        <w:t xml:space="preserve">mere end 30 kalenderdage </w:t>
      </w:r>
      <w:r w:rsidR="00833BC3">
        <w:t xml:space="preserve">efter </w:t>
      </w:r>
      <w:r w:rsidR="00235755">
        <w:t>at Medfinansieringen er ydet til Låntager, hvorefter</w:t>
      </w:r>
      <w:r w:rsidR="00C23AB3">
        <w:t xml:space="preserve"> retten til </w:t>
      </w:r>
      <w:r w:rsidR="005F3B18" w:rsidRPr="00FF201A">
        <w:t>udbeta</w:t>
      </w:r>
      <w:r w:rsidR="00B12646">
        <w:t>ling under Låneaftalen</w:t>
      </w:r>
      <w:r w:rsidR="005F3B18" w:rsidRPr="00FF201A">
        <w:t xml:space="preserve"> bortfalder uden yderligere varsel.</w:t>
      </w:r>
    </w:p>
    <w:p w14:paraId="426F84D5" w14:textId="77777777" w:rsidR="00136CAD" w:rsidRPr="00277A6F" w:rsidRDefault="00136CAD" w:rsidP="00424C95">
      <w:pPr>
        <w:pStyle w:val="Heading2"/>
      </w:pPr>
      <w:r w:rsidRPr="00FF201A">
        <w:t>Fon</w:t>
      </w:r>
      <w:r w:rsidRPr="00277A6F">
        <w:t>den kan nægte udbetaling af Låne</w:t>
      </w:r>
      <w:r w:rsidR="002B331B">
        <w:t>t</w:t>
      </w:r>
      <w:r w:rsidRPr="00277A6F">
        <w:t>, hvis der foreligger Misligholdels</w:t>
      </w:r>
      <w:r w:rsidR="007E681C">
        <w:t>e</w:t>
      </w:r>
      <w:r w:rsidRPr="00277A6F">
        <w:t>.</w:t>
      </w:r>
    </w:p>
    <w:p w14:paraId="4B47AE6E" w14:textId="77777777" w:rsidR="00136CAD" w:rsidRPr="00FF201A" w:rsidRDefault="00136CAD" w:rsidP="00424C95">
      <w:pPr>
        <w:pStyle w:val="Heading2"/>
      </w:pPr>
      <w:r w:rsidRPr="00277A6F">
        <w:t>Udb</w:t>
      </w:r>
      <w:r w:rsidRPr="00FF201A">
        <w:t xml:space="preserve">etaling af </w:t>
      </w:r>
      <w:r w:rsidR="00A06F63">
        <w:t>Lånet</w:t>
      </w:r>
      <w:r w:rsidRPr="00FF201A">
        <w:t xml:space="preserve"> er betinget af, </w:t>
      </w:r>
      <w:bookmarkStart w:id="12" w:name="_Hlk23925986"/>
      <w:r w:rsidRPr="00FF201A">
        <w:t>at Fonden har modtaget følgende dokumentation på vilkår og med et indhold, som Fonden kan godkende:</w:t>
      </w:r>
      <w:bookmarkEnd w:id="12"/>
    </w:p>
    <w:p w14:paraId="17FB7DA4" w14:textId="77777777" w:rsidR="00C42319" w:rsidRDefault="00C42319" w:rsidP="00424C95">
      <w:pPr>
        <w:pStyle w:val="EIFOOpstilling-bogstavniveau2"/>
        <w:numPr>
          <w:ilvl w:val="2"/>
          <w:numId w:val="19"/>
        </w:numPr>
      </w:pPr>
      <w:r w:rsidRPr="00FF201A">
        <w:t>Kopi af Låntager</w:t>
      </w:r>
      <w:r w:rsidR="00D81296">
        <w:t xml:space="preserve">s </w:t>
      </w:r>
      <w:r w:rsidRPr="00FF201A">
        <w:t>gældende vedtægter,</w:t>
      </w:r>
    </w:p>
    <w:p w14:paraId="260FC197" w14:textId="77777777" w:rsidR="00235755" w:rsidRPr="00FF201A" w:rsidRDefault="00744D69" w:rsidP="00424C95">
      <w:pPr>
        <w:pStyle w:val="EIFOOpstilling-bogstavniveau2"/>
        <w:numPr>
          <w:ilvl w:val="2"/>
          <w:numId w:val="19"/>
        </w:numPr>
      </w:pPr>
      <w:r>
        <w:t>K</w:t>
      </w:r>
      <w:r w:rsidRPr="00401597">
        <w:t xml:space="preserve">opi af pas og </w:t>
      </w:r>
      <w:r w:rsidR="005D4403">
        <w:t>sundhedskort</w:t>
      </w:r>
      <w:r w:rsidRPr="00401597">
        <w:t xml:space="preserve"> på </w:t>
      </w:r>
      <w:r>
        <w:t xml:space="preserve">alle Låntagers </w:t>
      </w:r>
      <w:r w:rsidRPr="00401597">
        <w:t>reel</w:t>
      </w:r>
      <w:r>
        <w:t>le</w:t>
      </w:r>
      <w:r w:rsidRPr="00401597">
        <w:t xml:space="preserve"> ejer</w:t>
      </w:r>
      <w:r>
        <w:t>e</w:t>
      </w:r>
      <w:r w:rsidR="000B4F59">
        <w:t xml:space="preserve"> og </w:t>
      </w:r>
      <w:r w:rsidR="00CB577D">
        <w:t>de der signerer som Garanter på Låneaftalen</w:t>
      </w:r>
      <w:r>
        <w:t>,</w:t>
      </w:r>
      <w:r w:rsidR="00960719" w:rsidRPr="00FF201A">
        <w:t xml:space="preserve"> </w:t>
      </w:r>
    </w:p>
    <w:p w14:paraId="45827C7F" w14:textId="77777777" w:rsidR="00C42319" w:rsidRDefault="00C42319" w:rsidP="00424C95">
      <w:pPr>
        <w:pStyle w:val="EIFOOpstilling-bogstavniveau2"/>
        <w:numPr>
          <w:ilvl w:val="2"/>
          <w:numId w:val="19"/>
        </w:numPr>
      </w:pPr>
      <w:r w:rsidRPr="00FF201A">
        <w:t>Alle Finansieringsdokumenter behørigt underskrevet og dateret, herunder dokumentation for, at Sikkerhederne er stillet og sikringsakterne er behørigt iagttaget,</w:t>
      </w:r>
    </w:p>
    <w:p w14:paraId="39EEE848" w14:textId="77777777" w:rsidR="00E5019F" w:rsidRDefault="00E5019F" w:rsidP="00424C95">
      <w:pPr>
        <w:pStyle w:val="EIFOOpstilling-bogstavniveau2"/>
        <w:numPr>
          <w:ilvl w:val="2"/>
          <w:numId w:val="19"/>
        </w:numPr>
      </w:pPr>
      <w:r>
        <w:t>Dokumentation for at Medfinansiering</w:t>
      </w:r>
      <w:r w:rsidR="006C0D9F">
        <w:t>en</w:t>
      </w:r>
      <w:r>
        <w:t xml:space="preserve"> er behørigt </w:t>
      </w:r>
      <w:r w:rsidR="000B7681">
        <w:t>indbetalt og registreret hos Erhvervsstyrelsen</w:t>
      </w:r>
      <w:r w:rsidR="006C0D9F">
        <w:t xml:space="preserve">, og </w:t>
      </w:r>
      <w:proofErr w:type="gramStart"/>
      <w:r w:rsidR="006C0D9F">
        <w:t>såfremt</w:t>
      </w:r>
      <w:proofErr w:type="gramEnd"/>
      <w:r w:rsidR="006C0D9F">
        <w:t xml:space="preserve"> Medfinansieringen udgøres af et konvertibelt lån, at dette tillige efterstillet Lånet,</w:t>
      </w:r>
    </w:p>
    <w:p w14:paraId="1D51EB53" w14:textId="77777777" w:rsidR="00E628CD" w:rsidRDefault="006B2042" w:rsidP="00424C95">
      <w:pPr>
        <w:pStyle w:val="EIFOOpstilling-bogstavniveau2"/>
        <w:numPr>
          <w:ilvl w:val="2"/>
          <w:numId w:val="19"/>
        </w:numPr>
      </w:pPr>
      <w:r>
        <w:t>Dokumentation</w:t>
      </w:r>
      <w:r w:rsidR="00E628CD">
        <w:t xml:space="preserve"> for, at Låntager har valgt revisor, der er registreret hos Erhvervsstyrelsen,</w:t>
      </w:r>
    </w:p>
    <w:p w14:paraId="6ABD8878" w14:textId="77777777" w:rsidR="00E628CD" w:rsidRDefault="00E628CD" w:rsidP="00424C95">
      <w:pPr>
        <w:pStyle w:val="EIFOOpstilling-bogstavniveau2"/>
        <w:numPr>
          <w:ilvl w:val="2"/>
          <w:numId w:val="19"/>
        </w:numPr>
      </w:pPr>
      <w:r>
        <w:t xml:space="preserve">Alle registreringer i Erhvervsstyrelsens systemer er korrekte i relation til registrering af Låntagers seneste vedtægter, reelle ejere, selskabskapital og tegningsregel, </w:t>
      </w:r>
    </w:p>
    <w:p w14:paraId="04296214" w14:textId="77777777" w:rsidR="00D91DB3" w:rsidRDefault="00D91DB3" w:rsidP="00424C95">
      <w:pPr>
        <w:pStyle w:val="EIFOOpstilling-bogstavniveau2"/>
        <w:numPr>
          <w:ilvl w:val="2"/>
          <w:numId w:val="19"/>
        </w:numPr>
      </w:pPr>
      <w:r>
        <w:t>Dokumentation for at Låntagers egenkapital er positiv,</w:t>
      </w:r>
    </w:p>
    <w:p w14:paraId="42A43DC2" w14:textId="77777777" w:rsidR="00925909" w:rsidRPr="006C0D9F" w:rsidRDefault="00D91DB3" w:rsidP="00424C95">
      <w:pPr>
        <w:pStyle w:val="EIFOOpstilling-bogstavniveau2"/>
        <w:numPr>
          <w:ilvl w:val="2"/>
          <w:numId w:val="19"/>
        </w:numPr>
      </w:pPr>
      <w:r>
        <w:t>Dokumentation for at Låntager på Udbetalingstidspunktet har likviditet til 12 måneders runway,</w:t>
      </w:r>
    </w:p>
    <w:p w14:paraId="31E20090" w14:textId="77777777" w:rsidR="003122CF" w:rsidRDefault="003122CF" w:rsidP="00424C95">
      <w:pPr>
        <w:pStyle w:val="EIFOOpstilling-bogstavniveau2"/>
        <w:numPr>
          <w:ilvl w:val="2"/>
          <w:numId w:val="19"/>
        </w:numPr>
      </w:pPr>
      <w:r>
        <w:rPr>
          <w:rStyle w:val="FootnoteReference"/>
        </w:rPr>
        <w:footnoteReference w:id="4"/>
      </w:r>
      <w:r w:rsidRPr="00277A6F">
        <w:fldChar w:fldCharType="begin">
          <w:ffData>
            <w:name w:val="Tekst27"/>
            <w:enabled/>
            <w:calcOnExit w:val="0"/>
            <w:textInput>
              <w:default w:val="["/>
            </w:textInput>
          </w:ffData>
        </w:fldChar>
      </w:r>
      <w:r w:rsidRPr="004D6F8E">
        <w:instrText xml:space="preserve"> FORMTEXT </w:instrText>
      </w:r>
      <w:r w:rsidRPr="00277A6F">
        <w:fldChar w:fldCharType="separate"/>
      </w:r>
      <w:r w:rsidRPr="004D6F8E">
        <w:t>[</w:t>
      </w:r>
      <w:r w:rsidRPr="00277A6F">
        <w:fldChar w:fldCharType="end"/>
      </w:r>
      <w:r>
        <w:t>Underskrevet de minimis-erklæring,</w:t>
      </w:r>
      <w:r w:rsidRPr="00277A6F">
        <w:fldChar w:fldCharType="begin">
          <w:ffData>
            <w:name w:val="Tekst28"/>
            <w:enabled/>
            <w:calcOnExit w:val="0"/>
            <w:textInput>
              <w:default w:val="]"/>
            </w:textInput>
          </w:ffData>
        </w:fldChar>
      </w:r>
      <w:r w:rsidRPr="00277A6F">
        <w:instrText xml:space="preserve"> FORMTEXT </w:instrText>
      </w:r>
      <w:r w:rsidRPr="00277A6F">
        <w:fldChar w:fldCharType="separate"/>
      </w:r>
      <w:r w:rsidRPr="00277A6F">
        <w:t>]</w:t>
      </w:r>
      <w:r w:rsidRPr="00277A6F">
        <w:fldChar w:fldCharType="end"/>
      </w:r>
    </w:p>
    <w:p w14:paraId="463C59EC" w14:textId="77777777" w:rsidR="002F1C3A" w:rsidRPr="00FF201A" w:rsidRDefault="002F1C3A" w:rsidP="00424C95">
      <w:pPr>
        <w:pStyle w:val="EIFOOpstilling-bogstavniveau2"/>
        <w:numPr>
          <w:ilvl w:val="2"/>
          <w:numId w:val="19"/>
        </w:numPr>
      </w:pPr>
      <w:r>
        <w:t xml:space="preserve">Låntagers opdaterede ejerbog samt koncerndiagram (dvs. illustration af ejerskabsstruktur, </w:t>
      </w:r>
      <w:proofErr w:type="gramStart"/>
      <w:r>
        <w:t>inklusiv</w:t>
      </w:r>
      <w:proofErr w:type="gramEnd"/>
      <w:r>
        <w:t xml:space="preserve"> ejerfordeling i procent),</w:t>
      </w:r>
    </w:p>
    <w:p w14:paraId="145282C3" w14:textId="77777777" w:rsidR="00C42319" w:rsidRPr="00FF201A" w:rsidRDefault="00C42319" w:rsidP="00424C95">
      <w:pPr>
        <w:pStyle w:val="EIFOOpstilling-bogstavniveau2"/>
        <w:numPr>
          <w:ilvl w:val="2"/>
          <w:numId w:val="19"/>
        </w:numPr>
      </w:pPr>
      <w:r w:rsidRPr="00FF201A">
        <w:t>Enhver dokumentation, som efter Fondens vurdering er nødvendig til brug for opfyldelse af Fondens forpligtelser i forhold til interne kend-din-kunde principper og den til enhver tid gældende lovgivning vedrørende forebyggende foranstaltninger mod hvidvask og finansiering af terrorisme, og</w:t>
      </w:r>
    </w:p>
    <w:p w14:paraId="3C6F2604" w14:textId="77777777" w:rsidR="00C42319" w:rsidRDefault="00C42319" w:rsidP="00424C95">
      <w:pPr>
        <w:pStyle w:val="EIFOOpstilling-bogstavniveau2"/>
        <w:numPr>
          <w:ilvl w:val="2"/>
          <w:numId w:val="19"/>
        </w:numPr>
      </w:pPr>
      <w:r w:rsidRPr="00FF201A">
        <w:lastRenderedPageBreak/>
        <w:t xml:space="preserve">Ethvert andet dokument, som Fonden </w:t>
      </w:r>
      <w:r w:rsidR="0025251C" w:rsidRPr="00FF201A">
        <w:t>vurderer,</w:t>
      </w:r>
      <w:r w:rsidRPr="00FF201A">
        <w:t xml:space="preserve"> er nødvendigt i relation til Finansieringsdokumenterne.</w:t>
      </w:r>
    </w:p>
    <w:p w14:paraId="0F12439E" w14:textId="77777777" w:rsidR="0063400C" w:rsidRPr="00FF201A" w:rsidRDefault="0063400C" w:rsidP="00424C95">
      <w:pPr>
        <w:pStyle w:val="Heading2"/>
      </w:pPr>
      <w:r w:rsidRPr="00277A6F">
        <w:t>Lånet</w:t>
      </w:r>
      <w:r w:rsidRPr="00FF201A">
        <w:t xml:space="preserve"> udbetales til følgende konto tilhørende Låntager:</w:t>
      </w:r>
    </w:p>
    <w:p w14:paraId="4AB8C7E9" w14:textId="77777777" w:rsidR="00E45A37" w:rsidRDefault="00E45A37" w:rsidP="00E45A37">
      <w:pPr>
        <w:pStyle w:val="NoSpacing"/>
        <w:ind w:left="567"/>
        <w:rPr>
          <w:noProof/>
        </w:rPr>
      </w:pPr>
      <w:r w:rsidRPr="00FF201A">
        <w:t>Bank:</w:t>
      </w:r>
      <w:r w:rsidRPr="00FF201A">
        <w:tab/>
      </w:r>
      <w:r w:rsidRPr="00FF201A">
        <w:tab/>
      </w:r>
      <w:r w:rsidRPr="00FF201A">
        <w:rPr>
          <w:noProof/>
        </w:rPr>
        <w:fldChar w:fldCharType="begin">
          <w:ffData>
            <w:name w:val="Tekst35"/>
            <w:enabled/>
            <w:calcOnExit w:val="0"/>
            <w:textInput>
              <w:default w:val="[Indsæt]"/>
            </w:textInput>
          </w:ffData>
        </w:fldChar>
      </w:r>
      <w:bookmarkStart w:id="13" w:name="Tekst35"/>
      <w:r w:rsidRPr="00FF201A">
        <w:rPr>
          <w:noProof/>
        </w:rPr>
        <w:instrText xml:space="preserve"> FORMTEXT </w:instrText>
      </w:r>
      <w:r w:rsidRPr="00FF201A">
        <w:rPr>
          <w:noProof/>
        </w:rPr>
      </w:r>
      <w:r w:rsidRPr="00FF201A">
        <w:rPr>
          <w:noProof/>
        </w:rPr>
        <w:fldChar w:fldCharType="separate"/>
      </w:r>
      <w:r w:rsidRPr="00FF201A">
        <w:rPr>
          <w:noProof/>
        </w:rPr>
        <w:t>[Indsæt]</w:t>
      </w:r>
      <w:r w:rsidRPr="00FF201A">
        <w:rPr>
          <w:noProof/>
        </w:rPr>
        <w:fldChar w:fldCharType="end"/>
      </w:r>
      <w:bookmarkEnd w:id="13"/>
      <w:r w:rsidRPr="00FF201A">
        <w:br/>
        <w:t>Reg.nr.:</w:t>
      </w:r>
      <w:r w:rsidRPr="00FF201A">
        <w:tab/>
      </w:r>
      <w:r w:rsidR="002600A4">
        <w:tab/>
      </w:r>
      <w:r w:rsidRPr="00FF201A">
        <w:rPr>
          <w:noProof/>
        </w:rPr>
        <w:fldChar w:fldCharType="begin">
          <w:ffData>
            <w:name w:val="Tekst35"/>
            <w:enabled/>
            <w:calcOnExit w:val="0"/>
            <w:textInput>
              <w:default w:val="[Indsæt]"/>
            </w:textInput>
          </w:ffData>
        </w:fldChar>
      </w:r>
      <w:r w:rsidRPr="00FF201A">
        <w:rPr>
          <w:noProof/>
        </w:rPr>
        <w:instrText xml:space="preserve"> FORMTEXT </w:instrText>
      </w:r>
      <w:r w:rsidRPr="00FF201A">
        <w:rPr>
          <w:noProof/>
        </w:rPr>
      </w:r>
      <w:r w:rsidRPr="00FF201A">
        <w:rPr>
          <w:noProof/>
        </w:rPr>
        <w:fldChar w:fldCharType="separate"/>
      </w:r>
      <w:r w:rsidRPr="00FF201A">
        <w:rPr>
          <w:noProof/>
        </w:rPr>
        <w:t>[Indsæt]</w:t>
      </w:r>
      <w:r w:rsidRPr="00FF201A">
        <w:rPr>
          <w:noProof/>
        </w:rPr>
        <w:fldChar w:fldCharType="end"/>
      </w:r>
      <w:r w:rsidRPr="00FF201A">
        <w:br/>
        <w:t>Konto</w:t>
      </w:r>
      <w:r>
        <w:t>-</w:t>
      </w:r>
      <w:r w:rsidRPr="00FF201A">
        <w:t>nr.:</w:t>
      </w:r>
      <w:r w:rsidRPr="00FF201A">
        <w:tab/>
      </w:r>
      <w:r w:rsidRPr="00FF201A">
        <w:rPr>
          <w:noProof/>
        </w:rPr>
        <w:fldChar w:fldCharType="begin">
          <w:ffData>
            <w:name w:val="Tekst35"/>
            <w:enabled/>
            <w:calcOnExit w:val="0"/>
            <w:textInput>
              <w:default w:val="[Indsæt]"/>
            </w:textInput>
          </w:ffData>
        </w:fldChar>
      </w:r>
      <w:r w:rsidRPr="00FF201A">
        <w:rPr>
          <w:noProof/>
        </w:rPr>
        <w:instrText xml:space="preserve"> FORMTEXT </w:instrText>
      </w:r>
      <w:r w:rsidRPr="00FF201A">
        <w:rPr>
          <w:noProof/>
        </w:rPr>
      </w:r>
      <w:r w:rsidRPr="00FF201A">
        <w:rPr>
          <w:noProof/>
        </w:rPr>
        <w:fldChar w:fldCharType="separate"/>
      </w:r>
      <w:r w:rsidRPr="00FF201A">
        <w:rPr>
          <w:noProof/>
        </w:rPr>
        <w:t>[Indsæt]</w:t>
      </w:r>
      <w:r w:rsidRPr="00FF201A">
        <w:rPr>
          <w:noProof/>
        </w:rPr>
        <w:fldChar w:fldCharType="end"/>
      </w:r>
    </w:p>
    <w:p w14:paraId="2DDA025F" w14:textId="77777777" w:rsidR="007A6C50" w:rsidRDefault="007A6C50" w:rsidP="00E45A37">
      <w:pPr>
        <w:pStyle w:val="NoSpacing"/>
        <w:ind w:left="567"/>
        <w:rPr>
          <w:noProof/>
        </w:rPr>
      </w:pPr>
    </w:p>
    <w:p w14:paraId="1F99D05A" w14:textId="77777777" w:rsidR="007A6C50" w:rsidRPr="00F26146" w:rsidRDefault="007A6C50" w:rsidP="00424C95">
      <w:pPr>
        <w:pStyle w:val="Heading2"/>
      </w:pPr>
      <w:bookmarkStart w:id="14" w:name="_Ref11755907"/>
      <w:bookmarkStart w:id="15" w:name="_Ref20837548"/>
      <w:r w:rsidRPr="00F26146">
        <w:t xml:space="preserve">Lånet afvikles som et </w:t>
      </w:r>
      <w:r w:rsidR="00490956">
        <w:t>annuitetslån</w:t>
      </w:r>
      <w:r w:rsidRPr="00F26146">
        <w:t xml:space="preserve"> med </w:t>
      </w:r>
      <w:r w:rsidR="00276745">
        <w:t>6</w:t>
      </w:r>
      <w:r w:rsidRPr="00F26146">
        <w:t xml:space="preserve"> års løbetid gældende fra Udbetalingstidspunktet. Der er aftalt </w:t>
      </w:r>
      <w:r w:rsidR="00276745">
        <w:t>3</w:t>
      </w:r>
      <w:r w:rsidRPr="00F26146">
        <w:t xml:space="preserve"> års indledende afdragsfrihed</w:t>
      </w:r>
      <w:r w:rsidR="00276745">
        <w:t xml:space="preserve"> med renteoprul</w:t>
      </w:r>
      <w:r w:rsidRPr="00F26146">
        <w:t xml:space="preserve"> gældende fra Udbetalingstidspunktet.</w:t>
      </w:r>
      <w:bookmarkEnd w:id="14"/>
      <w:bookmarkEnd w:id="15"/>
      <w:r w:rsidRPr="00F26146">
        <w:t xml:space="preserve"> Tilbagebetaling af Lånet følger som udgangspunkt Tilbagebetalingsplanen.</w:t>
      </w:r>
    </w:p>
    <w:p w14:paraId="6ADADE5D" w14:textId="77777777" w:rsidR="007A6C50" w:rsidRPr="00F26146" w:rsidRDefault="007A6C50" w:rsidP="00424C95">
      <w:pPr>
        <w:pStyle w:val="Heading2"/>
      </w:pPr>
      <w:r w:rsidRPr="00F26146">
        <w:t>Rente og afdrag på Lånet betales den første Bankdag efter udløbet af en Tilskrivningsperiode.</w:t>
      </w:r>
    </w:p>
    <w:p w14:paraId="69919589" w14:textId="77777777" w:rsidR="005F3B18" w:rsidRPr="003E5A78" w:rsidRDefault="007A6C50" w:rsidP="00424C95">
      <w:pPr>
        <w:pStyle w:val="Heading2"/>
      </w:pPr>
      <w:r w:rsidRPr="004979B8">
        <w:rPr>
          <w:rStyle w:val="EIFOAfsnitniveau1Tegn"/>
        </w:rPr>
        <w:t>Alle betalinger til Fonden skal foretages via Betalingsservice, som Låntager</w:t>
      </w:r>
      <w:r w:rsidR="00DE131F">
        <w:rPr>
          <w:rStyle w:val="EIFOAfsnitniveau1Tegn"/>
        </w:rPr>
        <w:t xml:space="preserve"> er forpligtet til at være tilmeldt, så længe</w:t>
      </w:r>
      <w:r w:rsidR="00B12646">
        <w:rPr>
          <w:rStyle w:val="EIFOAfsnitniveau1Tegn"/>
        </w:rPr>
        <w:t xml:space="preserve"> </w:t>
      </w:r>
      <w:r w:rsidR="00DE131F">
        <w:rPr>
          <w:rStyle w:val="EIFOAfsnitniveau1Tegn"/>
        </w:rPr>
        <w:t>der er udeståender under Låneaftalen</w:t>
      </w:r>
      <w:r w:rsidR="00276745">
        <w:rPr>
          <w:rStyle w:val="EIFOAfsnitniveau1Tegn"/>
        </w:rPr>
        <w:t xml:space="preserve">, jf. </w:t>
      </w:r>
      <w:r w:rsidR="00B97E28">
        <w:rPr>
          <w:rStyle w:val="EIFOAfsnitniveau1Tegn"/>
        </w:rPr>
        <w:t>afsnit</w:t>
      </w:r>
      <w:r w:rsidR="00276745">
        <w:rPr>
          <w:rStyle w:val="EIFOAfsnitniveau1Tegn"/>
        </w:rPr>
        <w:t xml:space="preserve"> </w:t>
      </w:r>
      <w:r w:rsidR="00E07582">
        <w:rPr>
          <w:rStyle w:val="EIFOAfsnitniveau1Tegn"/>
        </w:rPr>
        <w:t>12.2</w:t>
      </w:r>
      <w:r w:rsidR="00DE131F">
        <w:rPr>
          <w:rStyle w:val="EIFOAfsnitniveau1Tegn"/>
        </w:rPr>
        <w:t>.</w:t>
      </w:r>
    </w:p>
    <w:p w14:paraId="11229D70" w14:textId="77777777" w:rsidR="000E3E7C" w:rsidRPr="004979B8" w:rsidRDefault="000E3E7C" w:rsidP="00E80845">
      <w:pPr>
        <w:pStyle w:val="Heading1"/>
        <w:numPr>
          <w:ilvl w:val="0"/>
          <w:numId w:val="21"/>
        </w:numPr>
      </w:pPr>
      <w:bookmarkStart w:id="16" w:name="_Ref20991483"/>
      <w:r w:rsidRPr="004979B8">
        <w:t>Rente</w:t>
      </w:r>
      <w:r w:rsidR="00CC50B7">
        <w:t>,</w:t>
      </w:r>
      <w:r w:rsidRPr="004979B8">
        <w:t xml:space="preserve"> </w:t>
      </w:r>
      <w:bookmarkEnd w:id="16"/>
      <w:r w:rsidRPr="004979B8">
        <w:t>provision</w:t>
      </w:r>
      <w:r w:rsidR="00CC50B7">
        <w:t xml:space="preserve"> og Exit-betaling</w:t>
      </w:r>
    </w:p>
    <w:p w14:paraId="77FE7E0B" w14:textId="77777777" w:rsidR="00D91DB3" w:rsidRDefault="00D91DB3" w:rsidP="00424C95">
      <w:pPr>
        <w:pStyle w:val="Heading2"/>
      </w:pPr>
      <w:r w:rsidRPr="003345A2">
        <w:t>Renten</w:t>
      </w:r>
      <w:r w:rsidRPr="00F26146">
        <w:t xml:space="preserve"> består af Referencerenten </w:t>
      </w:r>
      <w:r w:rsidRPr="00891AEA">
        <w:rPr>
          <w:u w:val="single"/>
        </w:rPr>
        <w:t>og</w:t>
      </w:r>
      <w:r w:rsidRPr="00F26146">
        <w:t xml:space="preserve"> et Tillæg på </w:t>
      </w:r>
      <w:r>
        <w:t>5</w:t>
      </w:r>
      <w:r w:rsidRPr="00F26146">
        <w:t xml:space="preserve"> % p.a.</w:t>
      </w:r>
    </w:p>
    <w:p w14:paraId="79365A36" w14:textId="77777777" w:rsidR="00870941" w:rsidRDefault="00870941" w:rsidP="00424C95">
      <w:pPr>
        <w:pStyle w:val="Heading2"/>
      </w:pPr>
      <w:r>
        <w:t>Stiftelsesprovision udgør</w:t>
      </w:r>
      <w:r w:rsidR="00730701">
        <w:t xml:space="preserve"> </w:t>
      </w:r>
      <w:r w:rsidR="002408AA">
        <w:t xml:space="preserve">et beløb svarende til </w:t>
      </w:r>
      <w:r w:rsidR="00730701">
        <w:t>0,5</w:t>
      </w:r>
      <w:r>
        <w:t xml:space="preserve"> % af Lånet</w:t>
      </w:r>
      <w:r w:rsidR="002B331B">
        <w:t>, dog mindst DKK 10.000</w:t>
      </w:r>
      <w:r w:rsidR="002408AA">
        <w:t xml:space="preserve">. Således udgør stiftelsesprovisionen i alt DKK </w:t>
      </w:r>
      <w:r w:rsidR="002408AA" w:rsidRPr="00F26146">
        <w:fldChar w:fldCharType="begin">
          <w:ffData>
            <w:name w:val="Tekst40"/>
            <w:enabled/>
            <w:calcOnExit w:val="0"/>
            <w:textInput>
              <w:default w:val="[Indsæt]"/>
            </w:textInput>
          </w:ffData>
        </w:fldChar>
      </w:r>
      <w:r w:rsidR="002408AA" w:rsidRPr="00F26146">
        <w:instrText xml:space="preserve"> FORMTEXT </w:instrText>
      </w:r>
      <w:r w:rsidR="002408AA" w:rsidRPr="00F26146">
        <w:fldChar w:fldCharType="separate"/>
      </w:r>
      <w:r w:rsidR="002408AA" w:rsidRPr="00F26146">
        <w:t>[Indsæt]</w:t>
      </w:r>
      <w:r w:rsidR="002408AA" w:rsidRPr="00F26146">
        <w:fldChar w:fldCharType="end"/>
      </w:r>
      <w:r w:rsidR="002408AA" w:rsidRPr="00F26146">
        <w:t>.</w:t>
      </w:r>
    </w:p>
    <w:p w14:paraId="352FD150" w14:textId="77777777" w:rsidR="000955FD" w:rsidRPr="00E65D03" w:rsidRDefault="000955FD" w:rsidP="00BB16F6">
      <w:pPr>
        <w:spacing w:after="0" w:line="14" w:lineRule="exact"/>
      </w:pPr>
    </w:p>
    <w:p w14:paraId="067DC21B" w14:textId="77777777" w:rsidR="000955FD" w:rsidRPr="00E65D03" w:rsidRDefault="000955FD" w:rsidP="00424C95">
      <w:pPr>
        <w:pStyle w:val="Heading2"/>
      </w:pPr>
      <w:r w:rsidRPr="00E65D03">
        <w:rPr>
          <w:lang w:val="en-GB"/>
        </w:rPr>
        <w:t>Exit</w:t>
      </w:r>
      <w:r w:rsidR="00E65D03">
        <w:rPr>
          <w:lang w:val="en-GB"/>
        </w:rPr>
        <w:t>-</w:t>
      </w:r>
      <w:r w:rsidR="00C2257E">
        <w:rPr>
          <w:lang w:val="en-GB"/>
        </w:rPr>
        <w:t>A</w:t>
      </w:r>
      <w:r w:rsidR="00E65D03">
        <w:rPr>
          <w:lang w:val="en-GB"/>
        </w:rPr>
        <w:t>ftale</w:t>
      </w:r>
      <w:r w:rsidRPr="00E65D03">
        <w:rPr>
          <w:lang w:val="en-GB"/>
        </w:rPr>
        <w:t>:</w:t>
      </w:r>
    </w:p>
    <w:p w14:paraId="218C49B2" w14:textId="77777777" w:rsidR="006162E0" w:rsidRDefault="00794F51" w:rsidP="00002C0D">
      <w:pPr>
        <w:pStyle w:val="ListParagraph"/>
        <w:numPr>
          <w:ilvl w:val="0"/>
          <w:numId w:val="26"/>
        </w:numPr>
        <w:spacing w:line="240" w:lineRule="auto"/>
      </w:pPr>
      <w:r w:rsidRPr="00E6310D">
        <w:t>Låntager er forpligtet til at betale Exit-Betaling til Fonden, hvis en Exit-Transaktion finder sted inden for den oprindelige løbetid af Låneaftale</w:t>
      </w:r>
      <w:r w:rsidR="00FF194C">
        <w:t>n</w:t>
      </w:r>
      <w:r w:rsidR="00712A43" w:rsidRPr="00712A43">
        <w:t xml:space="preserve"> </w:t>
      </w:r>
      <w:r w:rsidR="00712A43">
        <w:t>og i tilfælde af førtidig indfrielse af Lånet, indtil det oprindelig aftalte tilbagebetalingstidspunkt, der er anført i afsnit 3.7</w:t>
      </w:r>
      <w:r w:rsidR="004C13E7">
        <w:t xml:space="preserve"> (”</w:t>
      </w:r>
      <w:r w:rsidR="00F72BA8">
        <w:rPr>
          <w:b/>
          <w:bCs/>
        </w:rPr>
        <w:t>Ophørstidspunktet</w:t>
      </w:r>
      <w:r w:rsidR="004C13E7">
        <w:t>”)</w:t>
      </w:r>
      <w:r w:rsidRPr="00E6310D">
        <w:t>.</w:t>
      </w:r>
      <w:r w:rsidR="0082342E">
        <w:t xml:space="preserve"> </w:t>
      </w:r>
      <w:r w:rsidR="004C13E7" w:rsidRPr="007E75A1">
        <w:t>Tilbud om indgåelse af en Exit-</w:t>
      </w:r>
      <w:r w:rsidR="0082342E">
        <w:t>T</w:t>
      </w:r>
      <w:r w:rsidR="004C13E7" w:rsidRPr="007E75A1">
        <w:t xml:space="preserve">ransaktion, der er givet til Låntagers ejere eller til Låntager inden </w:t>
      </w:r>
      <w:r w:rsidR="00F7027E">
        <w:t>Ophørstidspunktet</w:t>
      </w:r>
      <w:r w:rsidR="004C13E7" w:rsidRPr="007E75A1">
        <w:t>, og som accepteres af de(n) pågældende sælger(e) efter</w:t>
      </w:r>
      <w:r w:rsidR="00F7027E">
        <w:t xml:space="preserve"> Ophørstidspunktet</w:t>
      </w:r>
      <w:r w:rsidR="004C13E7" w:rsidRPr="007E75A1">
        <w:t>, anses for aftalt i perioden frem til</w:t>
      </w:r>
      <w:r w:rsidR="00F7027E">
        <w:t xml:space="preserve"> Ophørstidspunktet</w:t>
      </w:r>
      <w:r w:rsidR="004C13E7" w:rsidRPr="007E75A1">
        <w:t>. En Exit-</w:t>
      </w:r>
      <w:r w:rsidR="0082342E">
        <w:t>T</w:t>
      </w:r>
      <w:r w:rsidR="004C13E7" w:rsidRPr="007E75A1">
        <w:t>ransaktion anses også for aftalt i tiden frem til</w:t>
      </w:r>
      <w:r w:rsidR="00F7027E">
        <w:t xml:space="preserve"> Ophørstidspunktet</w:t>
      </w:r>
      <w:r w:rsidR="004C13E7" w:rsidRPr="007E75A1">
        <w:t>, hvis aftalen er tidsmæssigt eller på anden måde betinget, og betingelsen ikke er opfyldt på</w:t>
      </w:r>
      <w:r w:rsidR="006044A5">
        <w:t xml:space="preserve"> Ophørstidspunktet</w:t>
      </w:r>
      <w:r w:rsidR="004C13E7" w:rsidRPr="007E75A1">
        <w:t>, men efterfølgende gennemføres mellem i al væsentlighed samme parter og på i al væsentlighed samme vilkår.</w:t>
      </w:r>
    </w:p>
    <w:p w14:paraId="1DF3FADF" w14:textId="77777777" w:rsidR="004E5794" w:rsidRPr="00E6310D" w:rsidRDefault="004E5794" w:rsidP="004E5794">
      <w:pPr>
        <w:pStyle w:val="ListParagraph"/>
        <w:spacing w:line="240" w:lineRule="auto"/>
        <w:ind w:left="1400"/>
      </w:pPr>
    </w:p>
    <w:p w14:paraId="33EC023F" w14:textId="77777777" w:rsidR="006136BD" w:rsidRDefault="006136BD" w:rsidP="00002C0D">
      <w:pPr>
        <w:pStyle w:val="Opstilling-bogstav"/>
        <w:numPr>
          <w:ilvl w:val="0"/>
          <w:numId w:val="26"/>
        </w:numPr>
      </w:pPr>
      <w:r w:rsidRPr="00E6310D">
        <w:t xml:space="preserve">Exit-Betaling forfalder til betaling </w:t>
      </w:r>
      <w:r>
        <w:t>senest</w:t>
      </w:r>
      <w:r w:rsidRPr="00E6310D">
        <w:t xml:space="preserve"> 14 dage efter, at</w:t>
      </w:r>
      <w:r w:rsidR="00502EB5">
        <w:t xml:space="preserve"> Fonden har underrettet</w:t>
      </w:r>
      <w:r w:rsidRPr="00E6310D">
        <w:t xml:space="preserve"> Låntager om, at Fonden er berettiget til at modtage</w:t>
      </w:r>
      <w:r w:rsidR="00C67A86">
        <w:t xml:space="preserve"> en</w:t>
      </w:r>
      <w:r w:rsidRPr="00E6310D">
        <w:t xml:space="preserve"> Exit-Betaling. Hver</w:t>
      </w:r>
      <w:r w:rsidR="00C90D43">
        <w:t xml:space="preserve"> Garant</w:t>
      </w:r>
      <w:r w:rsidR="00235755">
        <w:t xml:space="preserve"> </w:t>
      </w:r>
      <w:r w:rsidRPr="00E6310D">
        <w:t xml:space="preserve">garanterer </w:t>
      </w:r>
      <w:r w:rsidR="009B0585">
        <w:t xml:space="preserve">hver for sig overfor Fonden for </w:t>
      </w:r>
      <w:r w:rsidRPr="00E6310D">
        <w:t>Låntagers betaling af Exit-Betaling.</w:t>
      </w:r>
      <w:r w:rsidR="004E5794">
        <w:t xml:space="preserve"> </w:t>
      </w:r>
      <w:r w:rsidR="000275B3">
        <w:t xml:space="preserve">Hver </w:t>
      </w:r>
      <w:r w:rsidR="00800A58">
        <w:t>Garant</w:t>
      </w:r>
      <w:r w:rsidR="004E5794">
        <w:t xml:space="preserve"> afgiver ved deres underskrift på Låneaftalen en sådan garanti. </w:t>
      </w:r>
    </w:p>
    <w:p w14:paraId="001EFE70" w14:textId="77777777" w:rsidR="004E5794" w:rsidRDefault="00B86E25" w:rsidP="00002C0D">
      <w:pPr>
        <w:pStyle w:val="Opstilling-bogstav"/>
        <w:numPr>
          <w:ilvl w:val="0"/>
          <w:numId w:val="26"/>
        </w:numPr>
      </w:pPr>
      <w:r>
        <w:t xml:space="preserve">Hvis der i perioden frem til </w:t>
      </w:r>
      <w:r w:rsidR="00102234">
        <w:t xml:space="preserve">Ophørstidspunktet </w:t>
      </w:r>
      <w:r>
        <w:t>indtræffer flere Exit-Transaktioner er Fonden berettiget til at modtaget Exit-Betaling for hver Exit-Transaktion, dog maksimalt et beløb svarende til</w:t>
      </w:r>
      <w:r w:rsidR="00FF194C">
        <w:t xml:space="preserve"> </w:t>
      </w:r>
      <w:r>
        <w:t>Lånet</w:t>
      </w:r>
      <w:r w:rsidR="00FF194C">
        <w:t>s hovedstol</w:t>
      </w:r>
      <w:r>
        <w:t xml:space="preserve">. </w:t>
      </w:r>
    </w:p>
    <w:p w14:paraId="4013B01B" w14:textId="77777777" w:rsidR="009F7A39" w:rsidRDefault="009F7A39" w:rsidP="00002C0D">
      <w:pPr>
        <w:pStyle w:val="ListParagraph"/>
        <w:numPr>
          <w:ilvl w:val="0"/>
          <w:numId w:val="26"/>
        </w:numPr>
        <w:spacing w:line="240" w:lineRule="auto"/>
      </w:pPr>
      <w:r w:rsidRPr="00E6310D">
        <w:t>I tilfælde af en selskab</w:t>
      </w:r>
      <w:r w:rsidR="003A687B">
        <w:t>sretlig</w:t>
      </w:r>
      <w:r w:rsidRPr="00E6310D">
        <w:t xml:space="preserve"> omstrukturering skal Låntager og </w:t>
      </w:r>
      <w:r>
        <w:t>K</w:t>
      </w:r>
      <w:r w:rsidRPr="00E6310D">
        <w:t xml:space="preserve">apitalejerne sikre, at forpligtelsen til Exit-Betaling opretholdes uanset en sådan omstrukturering, og i den forbindelse vil Fonden og Låntager ved gensidig aftale fastsætte en ny Indgangsværdi, </w:t>
      </w:r>
      <w:proofErr w:type="gramStart"/>
      <w:r>
        <w:t>såfremt</w:t>
      </w:r>
      <w:proofErr w:type="gramEnd"/>
      <w:r>
        <w:t xml:space="preserve"> dette vurderes relevant</w:t>
      </w:r>
      <w:r w:rsidRPr="00E6310D">
        <w:t xml:space="preserve">. Hvis </w:t>
      </w:r>
      <w:r>
        <w:t xml:space="preserve">denne </w:t>
      </w:r>
      <w:r w:rsidRPr="00E6310D">
        <w:t>forpligtelse ikke o</w:t>
      </w:r>
      <w:r>
        <w:t>verholdes</w:t>
      </w:r>
      <w:r w:rsidRPr="00E6310D">
        <w:t>,</w:t>
      </w:r>
      <w:r w:rsidR="001C614D">
        <w:t xml:space="preserve"> eller der ikke kan o</w:t>
      </w:r>
      <w:r w:rsidR="00040FB2">
        <w:t>p</w:t>
      </w:r>
      <w:r w:rsidR="001C614D">
        <w:t>nås enighe</w:t>
      </w:r>
      <w:r w:rsidR="00040FB2">
        <w:t>d om indgåelsen af en sådan ny aftale,</w:t>
      </w:r>
      <w:r w:rsidRPr="00E6310D">
        <w:t xml:space="preserve"> </w:t>
      </w:r>
      <w:r>
        <w:t>er</w:t>
      </w:r>
      <w:r w:rsidRPr="00E6310D">
        <w:t xml:space="preserve"> Fonden berettiget til at anse </w:t>
      </w:r>
      <w:r w:rsidR="00040FB2">
        <w:t xml:space="preserve">den pågældende </w:t>
      </w:r>
      <w:r w:rsidRPr="00E6310D">
        <w:t>omstrukturering for en Exit-Transaktion, hvorved 100 % af kapitalandelene i Låntager overdrages. I så fald vil Fonden efter eget skøn fastsætte Exit-Værdien baseret på almindeligt anerkendte værdiansættelsesprincipper</w:t>
      </w:r>
      <w:r w:rsidR="007B7177">
        <w:t>.</w:t>
      </w:r>
    </w:p>
    <w:p w14:paraId="4E57D619" w14:textId="77777777" w:rsidR="00DA6443" w:rsidRDefault="00DA6443" w:rsidP="00DA6443">
      <w:pPr>
        <w:pStyle w:val="ListParagraph"/>
        <w:spacing w:line="240" w:lineRule="auto"/>
        <w:ind w:left="1400"/>
      </w:pPr>
    </w:p>
    <w:p w14:paraId="1ABD6097" w14:textId="77777777" w:rsidR="005E5CCD" w:rsidRDefault="007C23FA" w:rsidP="00002C0D">
      <w:pPr>
        <w:pStyle w:val="ListParagraph"/>
        <w:numPr>
          <w:ilvl w:val="0"/>
          <w:numId w:val="26"/>
        </w:numPr>
        <w:spacing w:line="240" w:lineRule="auto"/>
      </w:pPr>
      <w:r w:rsidRPr="007E75A1">
        <w:t>I det omfang der gennemføres transaktioner, som må antages at have som hovedformål at overføre økonomiske eller forvaltningsmæssige beføjelser i Låntager, uden at der foreligger en Exit-</w:t>
      </w:r>
      <w:r>
        <w:t>T</w:t>
      </w:r>
      <w:r w:rsidRPr="007E75A1">
        <w:t>r</w:t>
      </w:r>
      <w:r>
        <w:t>ansaktion</w:t>
      </w:r>
      <w:r w:rsidRPr="007E75A1">
        <w:t xml:space="preserve">, eller på anden måde omgå eller reducere </w:t>
      </w:r>
      <w:r>
        <w:t>Fonden</w:t>
      </w:r>
      <w:r w:rsidRPr="007E75A1">
        <w:t>s ret til Exit-</w:t>
      </w:r>
      <w:r>
        <w:t>Betaling</w:t>
      </w:r>
      <w:r w:rsidRPr="007E75A1">
        <w:t xml:space="preserve">, skal </w:t>
      </w:r>
      <w:r>
        <w:t>Fonden</w:t>
      </w:r>
      <w:r w:rsidRPr="007E75A1">
        <w:t xml:space="preserve"> være berettiget til at anse sådanne transaktioner for en Exit-</w:t>
      </w:r>
      <w:r>
        <w:t>T</w:t>
      </w:r>
      <w:r w:rsidRPr="007E75A1">
        <w:t>ransaktion, hvorved 100% af kapitalandelene i Låntager er overdraget, med deraf følgende beregning og betaling af Exit-</w:t>
      </w:r>
      <w:r>
        <w:t>betaling</w:t>
      </w:r>
      <w:r w:rsidRPr="007E75A1">
        <w:t>.</w:t>
      </w:r>
      <w:r w:rsidR="00206D0F">
        <w:t xml:space="preserve"> </w:t>
      </w:r>
      <w:r w:rsidR="00206D0F" w:rsidRPr="00E6310D">
        <w:t>I så fald vil Fonden efter eget skøn fastsætte Exit-Værdien baseret på almindeligt anerkendte værdiansættelsesprincipper</w:t>
      </w:r>
      <w:r w:rsidR="007B7177">
        <w:t>.</w:t>
      </w:r>
    </w:p>
    <w:p w14:paraId="6E2F3CB8" w14:textId="77777777" w:rsidR="005E5CCD" w:rsidRDefault="005E5CCD" w:rsidP="005E5CCD">
      <w:pPr>
        <w:pStyle w:val="ListParagraph"/>
        <w:spacing w:line="240" w:lineRule="auto"/>
        <w:ind w:left="1400"/>
      </w:pPr>
    </w:p>
    <w:p w14:paraId="25396411" w14:textId="77777777" w:rsidR="000955FD" w:rsidRDefault="00D039F3" w:rsidP="00002C0D">
      <w:pPr>
        <w:pStyle w:val="ListParagraph"/>
        <w:numPr>
          <w:ilvl w:val="0"/>
          <w:numId w:val="26"/>
        </w:numPr>
        <w:spacing w:line="240" w:lineRule="auto"/>
      </w:pPr>
      <w:r w:rsidRPr="007E75A1">
        <w:t xml:space="preserve">Hvis Låntager ikke </w:t>
      </w:r>
      <w:r w:rsidR="002D292C">
        <w:t>er enig i den værdiansættelse</w:t>
      </w:r>
      <w:r w:rsidR="000F2CEF">
        <w:t xml:space="preserve"> eller opgørelse, der er foretaget i henhold til Exit-Aftalen, kan Låntager kræve, at </w:t>
      </w:r>
      <w:r w:rsidR="00135E66">
        <w:t>værdiansættelsen eller opgørelsen skal foretages af</w:t>
      </w:r>
      <w:r w:rsidRPr="007E75A1">
        <w:t xml:space="preserve"> en uafhængig revisor, der udpeges af FSR – danske revisorer.</w:t>
      </w:r>
      <w:r w:rsidR="00E51AFD" w:rsidRPr="00E51AFD">
        <w:t xml:space="preserve"> </w:t>
      </w:r>
      <w:r w:rsidR="00E51AFD" w:rsidRPr="00E6310D">
        <w:t xml:space="preserve">Den uafhængige revisor skal instrueres om, at værdiansættelsen </w:t>
      </w:r>
      <w:r w:rsidR="00B3124F">
        <w:t xml:space="preserve">eller opgørelsen </w:t>
      </w:r>
      <w:r w:rsidR="00E51AFD" w:rsidRPr="00E6310D">
        <w:t>skal være tilgængelig inden for 60 dage efter, at den uafhængige revisor er blevet udpeget</w:t>
      </w:r>
      <w:r w:rsidR="0044262D">
        <w:t xml:space="preserve">. </w:t>
      </w:r>
      <w:r w:rsidRPr="007E75A1">
        <w:t xml:space="preserve">Værdiansættelsen eller opgørelsen skal foretages på baggrund af sædvanlige og anerkendte principper for værdiansættelser eller opgørelser af den karakter, som den uafhængige revisor skal foretage. Resultatet af værdiansættelsen eller opgørelsen fremsendes til Låntager og </w:t>
      </w:r>
      <w:r>
        <w:t>Fonden</w:t>
      </w:r>
      <w:r w:rsidRPr="007E75A1">
        <w:t xml:space="preserve"> samtidigt og skal indeholde en detaljeret redegørelse for, hvordan værdiansættelsen eller opgørelsen er foretaget. Låntager er forpligtet til at sikre den uafhængige revisor uhindret adgang til al information om Låntager med henblik på den uafhængige revisors udførelse af sit hverv, ligesom Låntager i rimeligt omfang er forpligtet til at besvare spørgsmål stillet af den uafhængige revisor og tilvejebringe materiale, som efterspørges. </w:t>
      </w:r>
      <w:proofErr w:type="gramStart"/>
      <w:r w:rsidRPr="007E75A1">
        <w:t>Såfremt</w:t>
      </w:r>
      <w:proofErr w:type="gramEnd"/>
      <w:r w:rsidRPr="007E75A1">
        <w:t xml:space="preserve"> Låntager ikke loyalt efterkommer sine forpligtelser i henhold til dette</w:t>
      </w:r>
      <w:r w:rsidR="005E5CCD">
        <w:t xml:space="preserve"> afsnit</w:t>
      </w:r>
      <w:r w:rsidRPr="007E75A1">
        <w:t xml:space="preserve">, og der herved skabes tvivl eller usikkerhed om forhold af betydning for værdiansættelsen eller opgørelsen, skal den uafhængige revisor lade sådan tvivl eller usikkerhed afgøre på den måde, som medfører det mest gunstige resultat for </w:t>
      </w:r>
      <w:r>
        <w:t>Fonden</w:t>
      </w:r>
      <w:r w:rsidRPr="007E75A1">
        <w:t>. Den uafhængige revisors værdiansættelse eller opgørelse er bindende og kan ikke indbringes for</w:t>
      </w:r>
      <w:r w:rsidR="005E5CCD">
        <w:t xml:space="preserve"> domstolene</w:t>
      </w:r>
      <w:r w:rsidRPr="007E75A1">
        <w:t>.</w:t>
      </w:r>
      <w:r w:rsidR="005E5CCD">
        <w:t xml:space="preserve"> Omkostningerne til den uafhængige revisor afholdes af Låntager, medmindre værdiansættelsen</w:t>
      </w:r>
      <w:r w:rsidR="00B3124F">
        <w:t xml:space="preserve"> eller opgøre</w:t>
      </w:r>
      <w:r w:rsidR="00E90685">
        <w:t>lsen</w:t>
      </w:r>
      <w:r w:rsidR="005E5CCD">
        <w:t xml:space="preserve"> afviger mere end 10 % fra den værdiansættelse</w:t>
      </w:r>
      <w:r w:rsidR="00E90685">
        <w:t xml:space="preserve"> eller opgørelse</w:t>
      </w:r>
      <w:r w:rsidR="005E5CCD">
        <w:t>, som Fonden fastsatte. I så fald skal omkostningerne deles ligeligt mellem Fonden og Låntager.</w:t>
      </w:r>
    </w:p>
    <w:p w14:paraId="25C0B885" w14:textId="77777777" w:rsidR="00E90685" w:rsidRPr="00E90685" w:rsidRDefault="00E90685" w:rsidP="00E90685">
      <w:pPr>
        <w:pStyle w:val="ListParagraph"/>
        <w:spacing w:line="240" w:lineRule="auto"/>
        <w:ind w:left="1400"/>
      </w:pPr>
    </w:p>
    <w:p w14:paraId="6D737FB6" w14:textId="77777777" w:rsidR="007D14E8" w:rsidRPr="009F7CB3" w:rsidRDefault="0030520D" w:rsidP="00E80845">
      <w:pPr>
        <w:pStyle w:val="Heading1"/>
      </w:pPr>
      <w:r>
        <w:t>E</w:t>
      </w:r>
      <w:r w:rsidR="00AA5831">
        <w:t xml:space="preserve">rklæringer </w:t>
      </w:r>
      <w:r w:rsidR="00143043">
        <w:t xml:space="preserve">og covenants </w:t>
      </w:r>
    </w:p>
    <w:p w14:paraId="02F74835" w14:textId="77777777" w:rsidR="00D978B9" w:rsidRPr="00F26146" w:rsidRDefault="00D978B9" w:rsidP="00424C95">
      <w:pPr>
        <w:pStyle w:val="EIFOAfsnitniveau1"/>
      </w:pPr>
      <w:r w:rsidRPr="00F26146">
        <w:t>Så længe der skyldes beløb</w:t>
      </w:r>
      <w:r w:rsidR="009B760B">
        <w:t xml:space="preserve"> og/eller </w:t>
      </w:r>
      <w:r w:rsidRPr="00F26146">
        <w:t>er mulighed for at få udbetalt beløb under Låneaftalen</w:t>
      </w:r>
      <w:r w:rsidR="009B760B">
        <w:t xml:space="preserve"> og der i øvrigt </w:t>
      </w:r>
      <w:r w:rsidR="001614A7">
        <w:t xml:space="preserve">er </w:t>
      </w:r>
      <w:r w:rsidR="00A80892">
        <w:t>udestående</w:t>
      </w:r>
      <w:r w:rsidR="001614A7">
        <w:t>r under de</w:t>
      </w:r>
      <w:r w:rsidR="009B760B">
        <w:t xml:space="preserve"> Sikrede Forpligtelser</w:t>
      </w:r>
      <w:r w:rsidRPr="00F26146">
        <w:t>, skal forpligtelserne i dette afsnit 5 være opfyldt.</w:t>
      </w:r>
    </w:p>
    <w:p w14:paraId="6399B9B2" w14:textId="77777777" w:rsidR="005B6DC6" w:rsidRPr="00463118" w:rsidRDefault="005B6DC6" w:rsidP="00424C95">
      <w:pPr>
        <w:pStyle w:val="EIFOAfsnitniveau1"/>
      </w:pPr>
      <w:bookmarkStart w:id="17" w:name="_Ref11876788"/>
      <w:r w:rsidRPr="00463118">
        <w:rPr>
          <w:rStyle w:val="EIFOAfsnitniveau1Tegn"/>
          <w:rFonts w:asciiTheme="minorHAnsi" w:hAnsiTheme="minorHAnsi"/>
        </w:rPr>
        <w:t>Låntager må ikke uden Fondens forudgående skriftlige samtykke</w:t>
      </w:r>
      <w:r w:rsidRPr="00463118">
        <w:t>:</w:t>
      </w:r>
      <w:r w:rsidRPr="00463118">
        <w:tab/>
      </w:r>
    </w:p>
    <w:p w14:paraId="1B75D476" w14:textId="77777777" w:rsidR="002B1077" w:rsidRPr="002B1077" w:rsidRDefault="008F1566" w:rsidP="00002C0D">
      <w:pPr>
        <w:pStyle w:val="Opstilling-bogstaver"/>
        <w:numPr>
          <w:ilvl w:val="2"/>
          <w:numId w:val="28"/>
        </w:numPr>
        <w:tabs>
          <w:tab w:val="clear" w:pos="567"/>
          <w:tab w:val="left" w:pos="1276"/>
        </w:tabs>
        <w:rPr>
          <w:rFonts w:asciiTheme="minorHAnsi" w:hAnsiTheme="minorHAnsi"/>
          <w:sz w:val="20"/>
          <w:szCs w:val="20"/>
        </w:rPr>
      </w:pPr>
      <w:r w:rsidRPr="001D6EDE">
        <w:rPr>
          <w:rFonts w:asciiTheme="minorHAnsi" w:hAnsiTheme="minorHAnsi"/>
          <w:i/>
          <w:iCs/>
          <w:sz w:val="20"/>
          <w:szCs w:val="20"/>
        </w:rPr>
        <w:t>Udbyttebegrænsning:</w:t>
      </w:r>
      <w:r w:rsidR="00463118" w:rsidRPr="001D6EDE">
        <w:rPr>
          <w:rFonts w:asciiTheme="minorHAnsi" w:hAnsiTheme="minorHAnsi"/>
          <w:sz w:val="20"/>
          <w:szCs w:val="20"/>
        </w:rPr>
        <w:t xml:space="preserve"> </w:t>
      </w:r>
      <w:r w:rsidR="00A74E23" w:rsidRPr="001D6EDE">
        <w:rPr>
          <w:rFonts w:asciiTheme="minorHAnsi" w:hAnsiTheme="minorHAnsi"/>
          <w:sz w:val="20"/>
          <w:szCs w:val="20"/>
        </w:rPr>
        <w:t>Foretage eller gennemføre</w:t>
      </w:r>
      <w:r w:rsidR="001D6EDE" w:rsidRPr="001D6EDE">
        <w:rPr>
          <w:rFonts w:asciiTheme="minorHAnsi" w:hAnsiTheme="minorHAnsi"/>
          <w:sz w:val="20"/>
          <w:szCs w:val="20"/>
        </w:rPr>
        <w:t xml:space="preserve"> </w:t>
      </w:r>
      <w:r w:rsidR="00463118" w:rsidRPr="001D6EDE">
        <w:rPr>
          <w:rFonts w:asciiTheme="minorHAnsi" w:hAnsiTheme="minorHAnsi"/>
          <w:sz w:val="20"/>
          <w:szCs w:val="20"/>
        </w:rPr>
        <w:t xml:space="preserve">i) </w:t>
      </w:r>
      <w:r w:rsidR="001D6EDE" w:rsidRPr="001D6EDE">
        <w:rPr>
          <w:rFonts w:asciiTheme="minorHAnsi" w:hAnsiTheme="minorHAnsi"/>
          <w:sz w:val="20"/>
          <w:szCs w:val="20"/>
        </w:rPr>
        <w:t xml:space="preserve">udlodning af udbytte til </w:t>
      </w:r>
      <w:r w:rsidR="0041040A">
        <w:rPr>
          <w:rFonts w:asciiTheme="minorHAnsi" w:hAnsiTheme="minorHAnsi"/>
          <w:sz w:val="20"/>
          <w:szCs w:val="20"/>
        </w:rPr>
        <w:t xml:space="preserve">de nuværende </w:t>
      </w:r>
      <w:r w:rsidR="001D6EDE" w:rsidRPr="001D6EDE">
        <w:rPr>
          <w:rFonts w:asciiTheme="minorHAnsi" w:hAnsiTheme="minorHAnsi"/>
          <w:sz w:val="20"/>
          <w:szCs w:val="20"/>
        </w:rPr>
        <w:t>Kapitalejer</w:t>
      </w:r>
      <w:r w:rsidR="0041040A">
        <w:rPr>
          <w:rFonts w:asciiTheme="minorHAnsi" w:hAnsiTheme="minorHAnsi"/>
          <w:sz w:val="20"/>
          <w:szCs w:val="20"/>
        </w:rPr>
        <w:t>e eller fremtidige kapitalejere</w:t>
      </w:r>
      <w:r w:rsidR="001D6EDE">
        <w:rPr>
          <w:rFonts w:asciiTheme="minorHAnsi" w:hAnsiTheme="minorHAnsi"/>
          <w:sz w:val="20"/>
          <w:szCs w:val="20"/>
        </w:rPr>
        <w:t xml:space="preserve">, ii) tilbagekøb </w:t>
      </w:r>
      <w:r w:rsidR="00314FC8">
        <w:rPr>
          <w:rFonts w:asciiTheme="minorHAnsi" w:hAnsiTheme="minorHAnsi"/>
          <w:sz w:val="20"/>
          <w:szCs w:val="20"/>
        </w:rPr>
        <w:t>af aktier eller kapitalandele</w:t>
      </w:r>
      <w:r w:rsidR="00AC43FA">
        <w:rPr>
          <w:rFonts w:asciiTheme="minorHAnsi" w:hAnsiTheme="minorHAnsi"/>
          <w:sz w:val="20"/>
          <w:szCs w:val="20"/>
        </w:rPr>
        <w:t xml:space="preserve"> fra </w:t>
      </w:r>
      <w:r w:rsidR="0041040A">
        <w:rPr>
          <w:rFonts w:asciiTheme="minorHAnsi" w:hAnsiTheme="minorHAnsi"/>
          <w:sz w:val="20"/>
          <w:szCs w:val="20"/>
        </w:rPr>
        <w:t xml:space="preserve">de nuværende </w:t>
      </w:r>
      <w:r w:rsidR="0041040A" w:rsidRPr="001D6EDE">
        <w:rPr>
          <w:rFonts w:asciiTheme="minorHAnsi" w:hAnsiTheme="minorHAnsi"/>
          <w:sz w:val="20"/>
          <w:szCs w:val="20"/>
        </w:rPr>
        <w:t>Kapitalejer</w:t>
      </w:r>
      <w:r w:rsidR="0041040A">
        <w:rPr>
          <w:rFonts w:asciiTheme="minorHAnsi" w:hAnsiTheme="minorHAnsi"/>
          <w:sz w:val="20"/>
          <w:szCs w:val="20"/>
        </w:rPr>
        <w:t xml:space="preserve">e eller fremtidige kapitalejere </w:t>
      </w:r>
      <w:r w:rsidR="00AC43FA">
        <w:rPr>
          <w:rFonts w:asciiTheme="minorHAnsi" w:hAnsiTheme="minorHAnsi"/>
          <w:sz w:val="20"/>
          <w:szCs w:val="20"/>
        </w:rPr>
        <w:t xml:space="preserve">til Låntager, eller iii) </w:t>
      </w:r>
      <w:r w:rsidR="00E229D2" w:rsidRPr="00E229D2">
        <w:rPr>
          <w:rFonts w:asciiTheme="minorHAnsi" w:hAnsiTheme="minorHAnsi"/>
          <w:sz w:val="20"/>
          <w:szCs w:val="20"/>
        </w:rPr>
        <w:t xml:space="preserve">overførsel af økonomisk værdi fra Låntager til </w:t>
      </w:r>
      <w:r w:rsidR="0041040A">
        <w:rPr>
          <w:rFonts w:asciiTheme="minorHAnsi" w:hAnsiTheme="minorHAnsi"/>
          <w:sz w:val="20"/>
          <w:szCs w:val="20"/>
        </w:rPr>
        <w:t xml:space="preserve">de nuværende </w:t>
      </w:r>
      <w:r w:rsidR="0041040A" w:rsidRPr="001D6EDE">
        <w:rPr>
          <w:rFonts w:asciiTheme="minorHAnsi" w:hAnsiTheme="minorHAnsi"/>
          <w:sz w:val="20"/>
          <w:szCs w:val="20"/>
        </w:rPr>
        <w:t>Kapitalejer</w:t>
      </w:r>
      <w:r w:rsidR="0041040A">
        <w:rPr>
          <w:rFonts w:asciiTheme="minorHAnsi" w:hAnsiTheme="minorHAnsi"/>
          <w:sz w:val="20"/>
          <w:szCs w:val="20"/>
        </w:rPr>
        <w:t>e eller fremtidige kapitalejere</w:t>
      </w:r>
      <w:r w:rsidR="0041040A" w:rsidRPr="00E229D2">
        <w:rPr>
          <w:rFonts w:asciiTheme="minorHAnsi" w:hAnsiTheme="minorHAnsi"/>
          <w:sz w:val="20"/>
          <w:szCs w:val="20"/>
        </w:rPr>
        <w:t xml:space="preserve"> </w:t>
      </w:r>
      <w:r w:rsidR="00E229D2" w:rsidRPr="00E229D2">
        <w:rPr>
          <w:rFonts w:asciiTheme="minorHAnsi" w:hAnsiTheme="minorHAnsi"/>
          <w:sz w:val="20"/>
          <w:szCs w:val="20"/>
        </w:rPr>
        <w:t xml:space="preserve">eller koncernforbundne selskaber (som ikke </w:t>
      </w:r>
      <w:r w:rsidR="00E229D2" w:rsidRPr="002B1077">
        <w:rPr>
          <w:rFonts w:asciiTheme="minorHAnsi" w:hAnsiTheme="minorHAnsi"/>
          <w:sz w:val="20"/>
          <w:szCs w:val="20"/>
        </w:rPr>
        <w:t>udgør vederlag for formueaktiver, udført arbejde eller anden form for ydelse af formueværdi), herunder – men ikke begrænset til – aktionærlån og mellemregninger</w:t>
      </w:r>
      <w:r w:rsidR="0041040A">
        <w:rPr>
          <w:rFonts w:asciiTheme="minorHAnsi" w:hAnsiTheme="minorHAnsi"/>
          <w:sz w:val="20"/>
          <w:szCs w:val="20"/>
        </w:rPr>
        <w:t>.</w:t>
      </w:r>
    </w:p>
    <w:p w14:paraId="1264617A" w14:textId="77777777" w:rsidR="002B1077" w:rsidRPr="001D6EDE" w:rsidRDefault="002B1077" w:rsidP="002B1077">
      <w:pPr>
        <w:pStyle w:val="Opstilling-bogstaver"/>
        <w:tabs>
          <w:tab w:val="clear" w:pos="567"/>
          <w:tab w:val="left" w:pos="1276"/>
        </w:tabs>
        <w:ind w:firstLine="0"/>
        <w:rPr>
          <w:rFonts w:asciiTheme="minorHAnsi" w:hAnsiTheme="minorHAnsi"/>
          <w:sz w:val="20"/>
          <w:szCs w:val="20"/>
        </w:rPr>
      </w:pPr>
      <w:proofErr w:type="gramStart"/>
      <w:r w:rsidRPr="002B1077">
        <w:rPr>
          <w:rFonts w:asciiTheme="minorHAnsi" w:hAnsiTheme="minorHAnsi"/>
          <w:sz w:val="20"/>
          <w:szCs w:val="20"/>
        </w:rPr>
        <w:t>Såfremt</w:t>
      </w:r>
      <w:proofErr w:type="gramEnd"/>
      <w:r w:rsidRPr="002B1077">
        <w:rPr>
          <w:rFonts w:asciiTheme="minorHAnsi" w:hAnsiTheme="minorHAnsi"/>
          <w:sz w:val="20"/>
          <w:szCs w:val="20"/>
        </w:rPr>
        <w:t xml:space="preserve"> udlodning, tilbagekøb eller anden overførsel af økonomisk værdi finder sted i strid med ovenstående, er Kapitalejerne forpligtet til at tilføre Låntager midler til retablering heraf.</w:t>
      </w:r>
    </w:p>
    <w:p w14:paraId="2FFC380C" w14:textId="77777777" w:rsidR="005B6DC6" w:rsidRPr="0021684F" w:rsidRDefault="005B6DC6" w:rsidP="00424C95">
      <w:pPr>
        <w:pStyle w:val="EIFOOpstilling-bogstavniveau2"/>
        <w:numPr>
          <w:ilvl w:val="2"/>
          <w:numId w:val="29"/>
        </w:numPr>
      </w:pPr>
      <w:r w:rsidRPr="0021684F">
        <w:t xml:space="preserve">Optage lån, kreditter eller koncerninterne mellemregninger </w:t>
      </w:r>
      <w:r w:rsidR="00DE5B57">
        <w:t>uden forudgående skriftligt samtykke fra Fonden</w:t>
      </w:r>
      <w:r w:rsidRPr="0021684F">
        <w:t>.</w:t>
      </w:r>
      <w:r w:rsidR="00773803" w:rsidRPr="0021684F">
        <w:t xml:space="preserve"> </w:t>
      </w:r>
    </w:p>
    <w:p w14:paraId="79FEFD12" w14:textId="77777777" w:rsidR="004F7499" w:rsidRPr="0021684F" w:rsidRDefault="005B6DC6" w:rsidP="00424C95">
      <w:pPr>
        <w:pStyle w:val="EIFOOpstilling-bogstavniveau2"/>
      </w:pPr>
      <w:r w:rsidRPr="0021684F">
        <w:lastRenderedPageBreak/>
        <w:t xml:space="preserve">Ændre </w:t>
      </w:r>
      <w:r w:rsidR="00652B7A">
        <w:t>R</w:t>
      </w:r>
      <w:r w:rsidRPr="0021684F">
        <w:t>egnskabsår eller regnskabsprincipper.</w:t>
      </w:r>
      <w:r w:rsidR="00773803">
        <w:t xml:space="preserve"> </w:t>
      </w:r>
    </w:p>
    <w:bookmarkEnd w:id="17"/>
    <w:p w14:paraId="463F9E24" w14:textId="77777777" w:rsidR="004E4F54" w:rsidRPr="004E4F54" w:rsidRDefault="00C96ECD" w:rsidP="00424C95">
      <w:pPr>
        <w:pStyle w:val="Heading2"/>
        <w:rPr>
          <w:rFonts w:asciiTheme="minorHAnsi" w:hAnsiTheme="minorHAnsi"/>
          <w:szCs w:val="20"/>
        </w:rPr>
      </w:pPr>
      <w:r w:rsidRPr="00EC24CA">
        <w:rPr>
          <w:i/>
          <w:iCs/>
        </w:rPr>
        <w:t>Tilbagetrædelseserklærin</w:t>
      </w:r>
      <w:r w:rsidR="00AE359C" w:rsidRPr="00EC24CA">
        <w:rPr>
          <w:i/>
          <w:iCs/>
        </w:rPr>
        <w:t>g</w:t>
      </w:r>
      <w:r w:rsidR="00AE359C" w:rsidRPr="004E4F54">
        <w:t>:</w:t>
      </w:r>
      <w:r w:rsidR="00D22804" w:rsidRPr="004E4F54">
        <w:t xml:space="preserve"> </w:t>
      </w:r>
      <w:r w:rsidR="006739AB">
        <w:t xml:space="preserve">Hver </w:t>
      </w:r>
      <w:r w:rsidR="002B331B">
        <w:t>Investor</w:t>
      </w:r>
      <w:r w:rsidR="00DE5B57">
        <w:t xml:space="preserve"> </w:t>
      </w:r>
      <w:r w:rsidR="00DE5B57">
        <w:fldChar w:fldCharType="begin">
          <w:ffData>
            <w:name w:val="Tekst40"/>
            <w:enabled/>
            <w:calcOnExit w:val="0"/>
            <w:textInput>
              <w:default w:val="[Indsæt]"/>
            </w:textInput>
          </w:ffData>
        </w:fldChar>
      </w:r>
      <w:r w:rsidR="00DE5B57">
        <w:instrText xml:space="preserve"> FORMTEXT </w:instrText>
      </w:r>
      <w:r w:rsidR="00DE5B57">
        <w:fldChar w:fldCharType="separate"/>
      </w:r>
      <w:r w:rsidR="00DE5B57">
        <w:rPr>
          <w:noProof/>
        </w:rPr>
        <w:t>[Indsæt øvrige tilbagetrædere</w:t>
      </w:r>
      <w:r w:rsidR="001E684F">
        <w:rPr>
          <w:noProof/>
        </w:rPr>
        <w:t>, herunder de der ikke er defineret som Investor</w:t>
      </w:r>
      <w:r w:rsidR="00DE5B57">
        <w:rPr>
          <w:noProof/>
        </w:rPr>
        <w:t>]</w:t>
      </w:r>
      <w:r w:rsidR="00DE5B57">
        <w:fldChar w:fldCharType="end"/>
      </w:r>
      <w:r w:rsidR="00363FDB">
        <w:t xml:space="preserve"> (</w:t>
      </w:r>
      <w:r w:rsidR="002B331B">
        <w:t xml:space="preserve">i det følgende betegnet </w:t>
      </w:r>
      <w:r w:rsidR="00363FDB">
        <w:t>”</w:t>
      </w:r>
      <w:r w:rsidR="00D22804" w:rsidRPr="00363FDB">
        <w:rPr>
          <w:b/>
          <w:bCs/>
        </w:rPr>
        <w:t>Tilbagetræder</w:t>
      </w:r>
      <w:r w:rsidR="00D00F75">
        <w:rPr>
          <w:b/>
          <w:bCs/>
        </w:rPr>
        <w:t>(ne)</w:t>
      </w:r>
      <w:r w:rsidR="00363FDB">
        <w:t>”)</w:t>
      </w:r>
      <w:r w:rsidR="005C6532">
        <w:t xml:space="preserve"> erklærer</w:t>
      </w:r>
      <w:r w:rsidR="009C480D">
        <w:t xml:space="preserve"> herved uigenkaldeligt og ubetinget,</w:t>
      </w:r>
      <w:r w:rsidR="005C6532">
        <w:t xml:space="preserve"> at</w:t>
      </w:r>
      <w:r w:rsidR="004E4F54">
        <w:t>:</w:t>
      </w:r>
    </w:p>
    <w:p w14:paraId="11A295A3" w14:textId="77777777" w:rsidR="00414F5C" w:rsidRPr="00414F5C" w:rsidRDefault="00414F5C" w:rsidP="00424C95">
      <w:pPr>
        <w:pStyle w:val="EIFOOpstilling-bogstavniveau2"/>
      </w:pPr>
      <w:r w:rsidRPr="00414F5C">
        <w:t xml:space="preserve">ethvert tilgodehavende og krav, som </w:t>
      </w:r>
      <w:r w:rsidRPr="00363FDB">
        <w:t>Tilbagetræder</w:t>
      </w:r>
      <w:r w:rsidR="00D00F75">
        <w:t>(ne)</w:t>
      </w:r>
      <w:r w:rsidR="00DE5B57">
        <w:t xml:space="preserve"> </w:t>
      </w:r>
      <w:r w:rsidRPr="00414F5C">
        <w:t>har eller måtte få mod Låntager (”</w:t>
      </w:r>
      <w:r w:rsidRPr="00414F5C">
        <w:rPr>
          <w:b/>
          <w:bCs/>
        </w:rPr>
        <w:t>Tilgodehavendet</w:t>
      </w:r>
      <w:r w:rsidRPr="00414F5C">
        <w:t xml:space="preserve">”), er fuldt ud subordineret og træder tilbage for </w:t>
      </w:r>
      <w:r w:rsidR="00FE3DEF">
        <w:t>de Sikrede Forpligtelser</w:t>
      </w:r>
      <w:r w:rsidRPr="00414F5C">
        <w:t xml:space="preserve"> (”</w:t>
      </w:r>
      <w:r w:rsidRPr="00414F5C">
        <w:rPr>
          <w:b/>
        </w:rPr>
        <w:t>Tilbagetrædelsen</w:t>
      </w:r>
      <w:r w:rsidRPr="00414F5C">
        <w:t>”)</w:t>
      </w:r>
      <w:r w:rsidR="001A7A3F">
        <w:t>.</w:t>
      </w:r>
    </w:p>
    <w:p w14:paraId="2553376D" w14:textId="77777777" w:rsidR="005A5304" w:rsidRPr="00BA36C5" w:rsidRDefault="00C11607" w:rsidP="00424C95">
      <w:pPr>
        <w:pStyle w:val="EIFOOpstilling-bogstavniveau2"/>
      </w:pPr>
      <w:bookmarkStart w:id="18" w:name="_Ref16799882"/>
      <w:r>
        <w:rPr>
          <w:bCs/>
        </w:rPr>
        <w:t>Tilbagetræder</w:t>
      </w:r>
      <w:r w:rsidR="00D00F75">
        <w:t>(ne)</w:t>
      </w:r>
      <w:r w:rsidRPr="00D913D0">
        <w:rPr>
          <w:bCs/>
        </w:rPr>
        <w:t xml:space="preserve"> </w:t>
      </w:r>
      <w:r w:rsidRPr="00D913D0">
        <w:t>er ikke berettiget til at modtage nogen form for betaling fra Låntager, uanset i hvilken form, af Tilgodehavende</w:t>
      </w:r>
      <w:r>
        <w:t>t</w:t>
      </w:r>
      <w:r w:rsidRPr="00D913D0">
        <w:t>, førend ethvert</w:t>
      </w:r>
      <w:r>
        <w:t xml:space="preserve"> tilgodehavende og/eller</w:t>
      </w:r>
      <w:r w:rsidRPr="00D913D0">
        <w:t xml:space="preserve"> krav</w:t>
      </w:r>
      <w:r w:rsidR="00204440">
        <w:t xml:space="preserve"> under de Sikrede Forpligtelser</w:t>
      </w:r>
      <w:r w:rsidR="00BF7C52">
        <w:t>,</w:t>
      </w:r>
      <w:r w:rsidRPr="00D913D0">
        <w:t xml:space="preserve"> er fuldt ud indfriet</w:t>
      </w:r>
      <w:r w:rsidR="00BF7C52">
        <w:t>, medmindr</w:t>
      </w:r>
      <w:r w:rsidR="009768A9">
        <w:t>e</w:t>
      </w:r>
      <w:r w:rsidR="00BF7C52">
        <w:t xml:space="preserve">: </w:t>
      </w:r>
    </w:p>
    <w:bookmarkEnd w:id="18"/>
    <w:p w14:paraId="048226B2" w14:textId="77777777" w:rsidR="005A5304" w:rsidRDefault="009768A9" w:rsidP="00002C0D">
      <w:pPr>
        <w:numPr>
          <w:ilvl w:val="3"/>
          <w:numId w:val="30"/>
        </w:numPr>
        <w:tabs>
          <w:tab w:val="left" w:pos="1276"/>
        </w:tabs>
        <w:spacing w:before="160" w:after="160" w:line="280" w:lineRule="exact"/>
        <w:rPr>
          <w:rFonts w:asciiTheme="minorHAnsi" w:hAnsiTheme="minorHAnsi"/>
        </w:rPr>
      </w:pPr>
      <w:r>
        <w:rPr>
          <w:rFonts w:asciiTheme="minorHAnsi" w:hAnsiTheme="minorHAnsi"/>
        </w:rPr>
        <w:t>Det er u</w:t>
      </w:r>
      <w:r w:rsidRPr="009768A9">
        <w:rPr>
          <w:rFonts w:asciiTheme="minorHAnsi" w:hAnsiTheme="minorHAnsi"/>
        </w:rPr>
        <w:t>dtrykkeligt godkendt under Finansieringsdokume</w:t>
      </w:r>
      <w:r>
        <w:rPr>
          <w:rFonts w:asciiTheme="minorHAnsi" w:hAnsiTheme="minorHAnsi"/>
        </w:rPr>
        <w:t>nterne,</w:t>
      </w:r>
    </w:p>
    <w:p w14:paraId="101322D4" w14:textId="77777777" w:rsidR="00AB629B" w:rsidRPr="009768A9" w:rsidRDefault="00CD67D2" w:rsidP="00002C0D">
      <w:pPr>
        <w:numPr>
          <w:ilvl w:val="3"/>
          <w:numId w:val="30"/>
        </w:numPr>
        <w:tabs>
          <w:tab w:val="left" w:pos="1276"/>
        </w:tabs>
        <w:spacing w:before="160" w:after="160" w:line="280" w:lineRule="exact"/>
        <w:rPr>
          <w:rFonts w:asciiTheme="minorHAnsi" w:hAnsiTheme="minorHAnsi"/>
        </w:rPr>
      </w:pPr>
      <w:r>
        <w:rPr>
          <w:rFonts w:asciiTheme="minorHAnsi" w:hAnsiTheme="minorHAnsi"/>
        </w:rPr>
        <w:t>der er tale om sædvanlig løn for arbejde udført af Tilbagetræder</w:t>
      </w:r>
      <w:r w:rsidR="00D00F75">
        <w:t>(ne)</w:t>
      </w:r>
      <w:r>
        <w:rPr>
          <w:rFonts w:asciiTheme="minorHAnsi" w:hAnsiTheme="minorHAnsi"/>
        </w:rPr>
        <w:t xml:space="preserve"> for Låntager, eller</w:t>
      </w:r>
    </w:p>
    <w:p w14:paraId="492BE047" w14:textId="77777777" w:rsidR="005A5304" w:rsidRPr="006C5948" w:rsidRDefault="006C5948" w:rsidP="00002C0D">
      <w:pPr>
        <w:numPr>
          <w:ilvl w:val="3"/>
          <w:numId w:val="30"/>
        </w:numPr>
        <w:tabs>
          <w:tab w:val="left" w:pos="1276"/>
        </w:tabs>
        <w:spacing w:before="160" w:after="160" w:line="280" w:lineRule="exact"/>
        <w:rPr>
          <w:rFonts w:asciiTheme="minorHAnsi" w:hAnsiTheme="minorHAnsi"/>
        </w:rPr>
      </w:pPr>
      <w:r w:rsidRPr="006C5948">
        <w:rPr>
          <w:rFonts w:asciiTheme="minorHAnsi" w:hAnsiTheme="minorHAnsi"/>
        </w:rPr>
        <w:t xml:space="preserve">Fonden har givet </w:t>
      </w:r>
      <w:r w:rsidR="00E25A63" w:rsidRPr="006C5948">
        <w:rPr>
          <w:rFonts w:asciiTheme="minorHAnsi" w:hAnsiTheme="minorHAnsi"/>
        </w:rPr>
        <w:t>skriftligt samtykke</w:t>
      </w:r>
      <w:r w:rsidRPr="006C5948">
        <w:rPr>
          <w:rFonts w:asciiTheme="minorHAnsi" w:hAnsiTheme="minorHAnsi"/>
        </w:rPr>
        <w:t xml:space="preserve"> hertil</w:t>
      </w:r>
      <w:r w:rsidR="005A5304" w:rsidRPr="006C5948">
        <w:rPr>
          <w:rFonts w:asciiTheme="minorHAnsi" w:hAnsiTheme="minorHAnsi"/>
        </w:rPr>
        <w:t>.</w:t>
      </w:r>
    </w:p>
    <w:p w14:paraId="3347E5A7" w14:textId="77777777" w:rsidR="004F4CA6" w:rsidRPr="004F4CA6" w:rsidRDefault="004F4CA6" w:rsidP="00424C95">
      <w:pPr>
        <w:pStyle w:val="EIFOOpstilling-bogstavniveau2"/>
        <w:rPr>
          <w:rFonts w:eastAsiaTheme="minorHAnsi"/>
        </w:rPr>
      </w:pPr>
      <w:r w:rsidRPr="004F4CA6">
        <w:rPr>
          <w:rFonts w:eastAsiaTheme="minorHAnsi"/>
        </w:rPr>
        <w:t xml:space="preserve">Enhver sikkerhed, herunder også tredjemandssikkerheder, stillet til fordel for Tilgodehavendet, skal i </w:t>
      </w:r>
      <w:proofErr w:type="gramStart"/>
      <w:r w:rsidRPr="004F4CA6">
        <w:rPr>
          <w:rFonts w:eastAsiaTheme="minorHAnsi"/>
        </w:rPr>
        <w:t>fornødent</w:t>
      </w:r>
      <w:proofErr w:type="gramEnd"/>
      <w:r w:rsidRPr="004F4CA6">
        <w:rPr>
          <w:rFonts w:eastAsiaTheme="minorHAnsi"/>
        </w:rPr>
        <w:t xml:space="preserve"> omfang anvendes til forlods dækning af Fonden. </w:t>
      </w:r>
    </w:p>
    <w:p w14:paraId="6841F3AF" w14:textId="77777777" w:rsidR="0008664B" w:rsidRDefault="0008664B" w:rsidP="00424C95">
      <w:pPr>
        <w:pStyle w:val="EIFOOpstilling-bogstavniveau2"/>
        <w:rPr>
          <w:rFonts w:eastAsiaTheme="minorHAnsi"/>
        </w:rPr>
      </w:pPr>
      <w:r w:rsidRPr="004F4CA6">
        <w:rPr>
          <w:rFonts w:eastAsiaTheme="minorHAnsi"/>
        </w:rPr>
        <w:t xml:space="preserve">Indtil </w:t>
      </w:r>
      <w:r w:rsidR="00E25A63">
        <w:rPr>
          <w:rFonts w:eastAsiaTheme="minorHAnsi"/>
        </w:rPr>
        <w:t xml:space="preserve">de Sikrede Forpligtelser </w:t>
      </w:r>
      <w:r w:rsidRPr="004F4CA6">
        <w:rPr>
          <w:rFonts w:eastAsiaTheme="minorHAnsi"/>
        </w:rPr>
        <w:t>er fuldt indfrie</w:t>
      </w:r>
      <w:r w:rsidR="00E25A63">
        <w:rPr>
          <w:rFonts w:eastAsiaTheme="minorHAnsi"/>
        </w:rPr>
        <w:t>t</w:t>
      </w:r>
      <w:r w:rsidRPr="004F4CA6">
        <w:rPr>
          <w:rFonts w:eastAsiaTheme="minorHAnsi"/>
        </w:rPr>
        <w:t>, forpligter Tilbagetræder</w:t>
      </w:r>
      <w:r w:rsidR="00D00F75">
        <w:t>(ne)</w:t>
      </w:r>
      <w:r w:rsidRPr="004F4CA6">
        <w:rPr>
          <w:rFonts w:eastAsiaTheme="minorHAnsi"/>
        </w:rPr>
        <w:t xml:space="preserve"> sig til ikke at tage tvangsfuldbyrdelsesskridt i relation til Tilgodehavendet mod Låntager, herunder indgive begæring om konkurs, rekonstruktion eller anden insolvensbehandling uden Fondens forudgående skriftlige accept.</w:t>
      </w:r>
      <w:r w:rsidR="0005374D" w:rsidRPr="0005374D">
        <w:t xml:space="preserve"> </w:t>
      </w:r>
      <w:r w:rsidR="0005374D" w:rsidRPr="0005374D">
        <w:rPr>
          <w:rFonts w:eastAsiaTheme="minorHAnsi"/>
        </w:rPr>
        <w:t xml:space="preserve">I tilfælde af Låntagers konkurs eller anden insolvensbehandling skal dividende og andre udbetalinger fra konkursboet (eller lignende) vedrørende Tilgodehavendet tilfalde og overføres til Fonden, indtil </w:t>
      </w:r>
      <w:r w:rsidR="00E25A63">
        <w:rPr>
          <w:rFonts w:eastAsiaTheme="minorHAnsi"/>
        </w:rPr>
        <w:t>de Sikrede Forpligtelser</w:t>
      </w:r>
      <w:r w:rsidR="0005374D" w:rsidRPr="0005374D">
        <w:rPr>
          <w:rFonts w:eastAsiaTheme="minorHAnsi"/>
        </w:rPr>
        <w:t xml:space="preserve"> er fuldt ud indfriet. Fonden er berettiget til at anmelde Tilgodehavendet samt at udnytte stemmeretten på Tilgodehavendet, herunder ved konkurs, rekonstruktion og gældssanering.</w:t>
      </w:r>
    </w:p>
    <w:p w14:paraId="452E6D5F" w14:textId="77777777" w:rsidR="00D00F75" w:rsidRPr="00D00F75" w:rsidRDefault="003A4641" w:rsidP="00424C95">
      <w:pPr>
        <w:pStyle w:val="EIFOOpstilling-bogstavniveau2"/>
        <w:rPr>
          <w:rFonts w:eastAsiaTheme="minorHAnsi"/>
        </w:rPr>
      </w:pPr>
      <w:r w:rsidRPr="003A4641">
        <w:rPr>
          <w:rFonts w:eastAsiaTheme="minorHAnsi"/>
        </w:rPr>
        <w:t>Tilbagetræder</w:t>
      </w:r>
      <w:r w:rsidR="00D00F75">
        <w:t>(ne)</w:t>
      </w:r>
      <w:r w:rsidRPr="003A4641">
        <w:rPr>
          <w:rFonts w:eastAsiaTheme="minorHAnsi"/>
        </w:rPr>
        <w:t xml:space="preserve"> accepterer, at Fonden – uden at det har betydning af nogen art for Tilbagetrædelsen og uden forudgående samtykke fra Tilbagetræder</w:t>
      </w:r>
      <w:r w:rsidR="00D00F75">
        <w:t>(ne)</w:t>
      </w:r>
      <w:r w:rsidRPr="003A4641">
        <w:rPr>
          <w:rFonts w:eastAsiaTheme="minorHAnsi"/>
        </w:rPr>
        <w:t xml:space="preserve"> - frit kan forøge, mindske eller ændre Fondens mellemværende med Låntager, herunder - men ikke begrænset til – forøge eksisterende engagementer, indgå yderligere engagementer, give henstand samt i øvrigt ændre på aftalevilkår m.v.</w:t>
      </w:r>
    </w:p>
    <w:p w14:paraId="2126A576" w14:textId="77777777" w:rsidR="008519B1" w:rsidRDefault="00A8775B" w:rsidP="00E80845">
      <w:pPr>
        <w:pStyle w:val="Heading1"/>
      </w:pPr>
      <w:bookmarkStart w:id="19" w:name="_Ref35211334"/>
      <w:r>
        <w:t xml:space="preserve">Yderligere </w:t>
      </w:r>
      <w:r w:rsidR="008519B1" w:rsidRPr="008519B1">
        <w:t>Informationsforpligtelser</w:t>
      </w:r>
      <w:bookmarkEnd w:id="19"/>
    </w:p>
    <w:p w14:paraId="62A67270" w14:textId="77777777" w:rsidR="00871EE3" w:rsidRDefault="00927898" w:rsidP="00424C95">
      <w:pPr>
        <w:pStyle w:val="EIFOAfsnitniveau1"/>
      </w:pPr>
      <w:r w:rsidRPr="00C713A4">
        <w:t xml:space="preserve">I tillæg til </w:t>
      </w:r>
      <w:r w:rsidR="00CF7B68">
        <w:t xml:space="preserve">Låntagers </w:t>
      </w:r>
      <w:r w:rsidRPr="00C713A4">
        <w:t>informations</w:t>
      </w:r>
      <w:r w:rsidR="00CF7B68">
        <w:t>- og rapporterings</w:t>
      </w:r>
      <w:r w:rsidRPr="00C713A4">
        <w:t xml:space="preserve">forpligtelserne </w:t>
      </w:r>
      <w:r w:rsidR="005A5304">
        <w:t>som anført i</w:t>
      </w:r>
      <w:r w:rsidR="005256CE">
        <w:t xml:space="preserve"> Låneaftalens </w:t>
      </w:r>
      <w:r w:rsidR="00B97E28">
        <w:t>af</w:t>
      </w:r>
      <w:r w:rsidR="00CF7B68">
        <w:t>s</w:t>
      </w:r>
      <w:r w:rsidR="00B97E28">
        <w:t>nit</w:t>
      </w:r>
      <w:r w:rsidR="005256CE">
        <w:t xml:space="preserve"> </w:t>
      </w:r>
      <w:r w:rsidRPr="00C713A4">
        <w:t>15</w:t>
      </w:r>
      <w:r w:rsidR="005256CE">
        <w:t>,</w:t>
      </w:r>
      <w:r w:rsidRPr="00C713A4">
        <w:t xml:space="preserve"> skal Låntager</w:t>
      </w:r>
      <w:r w:rsidR="005256CE">
        <w:t xml:space="preserve"> </w:t>
      </w:r>
      <w:r w:rsidR="00A8775B">
        <w:t xml:space="preserve">udlevere </w:t>
      </w:r>
      <w:r w:rsidR="005256CE">
        <w:t>følgende oplysninger til Fond</w:t>
      </w:r>
      <w:r w:rsidR="000C4926">
        <w:t>en</w:t>
      </w:r>
      <w:r w:rsidR="00197BCA">
        <w:t xml:space="preserve">, </w:t>
      </w:r>
      <w:proofErr w:type="gramStart"/>
      <w:r w:rsidR="008C7EF8">
        <w:t>såfremt</w:t>
      </w:r>
      <w:proofErr w:type="gramEnd"/>
      <w:r w:rsidR="00197BCA">
        <w:t xml:space="preserve"> dette er udfærdiget</w:t>
      </w:r>
      <w:r w:rsidR="00404240">
        <w:t xml:space="preserve"> og Fonden anmoder herom</w:t>
      </w:r>
      <w:r w:rsidR="000C4926">
        <w:t>:</w:t>
      </w:r>
      <w:bookmarkStart w:id="20" w:name="_Ref20487918"/>
    </w:p>
    <w:p w14:paraId="268112F9" w14:textId="77777777" w:rsidR="00754305" w:rsidRPr="004408DB" w:rsidRDefault="00754305" w:rsidP="00424C95">
      <w:pPr>
        <w:pStyle w:val="EIFOOpstilling-bogstavniveau2"/>
      </w:pPr>
      <w:r w:rsidRPr="004408DB">
        <w:t>Økonomirapportering i form af</w:t>
      </w:r>
      <w:bookmarkEnd w:id="20"/>
      <w:r w:rsidRPr="004408DB">
        <w:t xml:space="preserve"> (i) årsbudgetter, herunder opdateret drifts-, balance- og likviditetsbudget, (ii) budgetmæssig kvartalsopfølgning, (iii) årsregnskaber med specifikationer, og (iv) internt årsregnskab inkl. revisionsprotokollat,</w:t>
      </w:r>
      <w:r w:rsidR="00404240">
        <w:t xml:space="preserve"> og</w:t>
      </w:r>
      <w:r w:rsidR="00404240" w:rsidRPr="004408DB">
        <w:t xml:space="preserve"> </w:t>
      </w:r>
    </w:p>
    <w:p w14:paraId="40C19D98" w14:textId="77777777" w:rsidR="00F73BDF" w:rsidRPr="00583E55" w:rsidRDefault="00A60D1A" w:rsidP="00424C95">
      <w:pPr>
        <w:pStyle w:val="EIFOOpstilling-bogstavniveau2"/>
      </w:pPr>
      <w:bookmarkStart w:id="21" w:name="_Ref20487967"/>
      <w:r>
        <w:t>O</w:t>
      </w:r>
      <w:r w:rsidR="00754305" w:rsidRPr="00583E55">
        <w:t>plysninger og dokumentation for Låntagers miljømæssige og arbejdsmiljømæssige forhold samt forhold vedr. CSR,</w:t>
      </w:r>
      <w:r w:rsidR="008C7EF8">
        <w:t xml:space="preserve"> ESG,</w:t>
      </w:r>
      <w:r w:rsidR="00754305" w:rsidRPr="00583E55">
        <w:t xml:space="preserve"> økonomi og den forretningsmæssige og ledelsesmæssige situation</w:t>
      </w:r>
      <w:bookmarkEnd w:id="21"/>
      <w:r w:rsidR="00404240">
        <w:t>.</w:t>
      </w:r>
    </w:p>
    <w:p w14:paraId="5EC7A077" w14:textId="77777777" w:rsidR="00194FC7" w:rsidRPr="00194FC7" w:rsidRDefault="00194FC7" w:rsidP="00E80845">
      <w:pPr>
        <w:pStyle w:val="Heading1"/>
      </w:pPr>
      <w:bookmarkStart w:id="22" w:name="_Ref11752292"/>
      <w:r w:rsidRPr="00194FC7">
        <w:lastRenderedPageBreak/>
        <w:t>Sikkerheder</w:t>
      </w:r>
      <w:bookmarkEnd w:id="22"/>
    </w:p>
    <w:p w14:paraId="2B63E3AD" w14:textId="77777777" w:rsidR="007A611A" w:rsidRPr="00D960F8" w:rsidRDefault="007A611A" w:rsidP="00424C95">
      <w:pPr>
        <w:pStyle w:val="EIFOAfsnitniveau1"/>
      </w:pPr>
      <w:r w:rsidRPr="00D960F8">
        <w:t>Til sikkerhed for Lånets tilbagebetaling foranlediger Låntager, at følgende sikkerheder m.v. stilles over for Fonden:</w:t>
      </w:r>
    </w:p>
    <w:p w14:paraId="322233A6" w14:textId="77777777" w:rsidR="007A611A" w:rsidRPr="008F071A" w:rsidRDefault="007A611A" w:rsidP="00424C95">
      <w:pPr>
        <w:pStyle w:val="EIFOOpstilling-bogstavniveau2"/>
      </w:pPr>
      <w:bookmarkStart w:id="23" w:name="_BPDCD_3"/>
      <w:r w:rsidRPr="008F071A">
        <w:t xml:space="preserve">1. prioritets virksomhedspant </w:t>
      </w:r>
      <w:r w:rsidR="00891AEA">
        <w:t xml:space="preserve">i Låntager </w:t>
      </w:r>
      <w:r w:rsidRPr="008F071A">
        <w:t xml:space="preserve">med en nominel hovedstol </w:t>
      </w:r>
      <w:r w:rsidR="00891AEA">
        <w:t>svarende til Lånet</w:t>
      </w:r>
      <w:bookmarkEnd w:id="23"/>
      <w:r w:rsidRPr="008F071A">
        <w:t xml:space="preserve"> med pant i </w:t>
      </w:r>
      <w:bookmarkStart w:id="24" w:name="_BPDCD_4"/>
      <w:r w:rsidR="005043D3">
        <w:t>relevante</w:t>
      </w:r>
      <w:r w:rsidRPr="008F071A">
        <w:t xml:space="preserve"> </w:t>
      </w:r>
      <w:bookmarkEnd w:id="24"/>
      <w:r w:rsidRPr="008F071A">
        <w:t>aktivklasser</w:t>
      </w:r>
      <w:bookmarkStart w:id="25" w:name="_BPDCI_5"/>
      <w:r w:rsidRPr="008F071A">
        <w:t xml:space="preserve"> i form af et skadesløsbrev</w:t>
      </w:r>
      <w:bookmarkEnd w:id="25"/>
      <w:r w:rsidRPr="008F071A">
        <w:t>.</w:t>
      </w:r>
      <w:r w:rsidR="00C0330B">
        <w:rPr>
          <w:rStyle w:val="FootnoteReference"/>
        </w:rPr>
        <w:footnoteReference w:id="5"/>
      </w:r>
      <w:r w:rsidRPr="008F071A">
        <w:t xml:space="preserve"> </w:t>
      </w:r>
    </w:p>
    <w:p w14:paraId="65242BF0" w14:textId="77777777" w:rsidR="001D4334" w:rsidRPr="004E2441" w:rsidRDefault="001D4334" w:rsidP="00424C95">
      <w:pPr>
        <w:pStyle w:val="Heading2"/>
      </w:pPr>
      <w:bookmarkStart w:id="26" w:name="_BPDC_LN_INS_1001"/>
      <w:bookmarkStart w:id="27" w:name="_BPDC_PR_INS_1002"/>
      <w:bookmarkEnd w:id="26"/>
      <w:bookmarkEnd w:id="27"/>
      <w:r w:rsidRPr="004E2441">
        <w:t>Låntager skal, indtil Lånet er tilbagebetalt, underskrive sådanne yderligere dokumenter og foretage sådanne yderligere handlinger, som efter Fondens opfattelse er nødvendige eller hensigtsmæssige for at sikre, at Sikkerhederne er behørigt etableret, og at alle sikringsakter er behørigt iagttaget.</w:t>
      </w:r>
    </w:p>
    <w:p w14:paraId="37B67EB7" w14:textId="77777777" w:rsidR="009B4D69" w:rsidRDefault="009B4D69" w:rsidP="00E80845">
      <w:pPr>
        <w:pStyle w:val="Heading1"/>
        <w:numPr>
          <w:ilvl w:val="0"/>
          <w:numId w:val="23"/>
        </w:numPr>
      </w:pPr>
      <w:bookmarkStart w:id="28" w:name="_Ref11748268"/>
      <w:bookmarkStart w:id="29" w:name="_Ref23333371"/>
      <w:r w:rsidRPr="009B4D69">
        <w:t>Særlige forhold</w:t>
      </w:r>
      <w:bookmarkEnd w:id="28"/>
      <w:bookmarkEnd w:id="29"/>
    </w:p>
    <w:p w14:paraId="6F27F4DD" w14:textId="77777777" w:rsidR="00C24B7B" w:rsidRDefault="00C24B7B" w:rsidP="00424C95">
      <w:pPr>
        <w:pStyle w:val="Heading2"/>
      </w:pPr>
      <w:r>
        <w:fldChar w:fldCharType="begin">
          <w:ffData>
            <w:name w:val="Tekst57"/>
            <w:enabled/>
            <w:calcOnExit w:val="0"/>
            <w:textInput>
              <w:default w:val="[Indsæt]"/>
            </w:textInput>
          </w:ffData>
        </w:fldChar>
      </w:r>
      <w:r>
        <w:instrText xml:space="preserve"> FORMTEXT </w:instrText>
      </w:r>
      <w:r>
        <w:fldChar w:fldCharType="separate"/>
      </w:r>
      <w:r>
        <w:rPr>
          <w:noProof/>
        </w:rPr>
        <w:t>[Indsæt]</w:t>
      </w:r>
      <w:r>
        <w:fldChar w:fldCharType="end"/>
      </w:r>
      <w:r w:rsidR="0083219D">
        <w:rPr>
          <w:rStyle w:val="FootnoteReference"/>
        </w:rPr>
        <w:footnoteReference w:id="6"/>
      </w:r>
      <w:r>
        <w:t xml:space="preserve"> /</w:t>
      </w:r>
      <w:r w:rsidR="00325C39">
        <w:t xml:space="preserve"> </w:t>
      </w:r>
      <w:r>
        <w:t xml:space="preserve"> </w:t>
      </w:r>
      <w:r w:rsidR="00704BC7" w:rsidRPr="008F071A">
        <w:fldChar w:fldCharType="begin">
          <w:ffData>
            <w:name w:val="Tekst51"/>
            <w:enabled/>
            <w:calcOnExit w:val="0"/>
            <w:textInput>
              <w:default w:val="["/>
            </w:textInput>
          </w:ffData>
        </w:fldChar>
      </w:r>
      <w:r w:rsidR="00704BC7" w:rsidRPr="00620BE7">
        <w:rPr>
          <w:lang w:val="nb-NO"/>
        </w:rPr>
        <w:instrText xml:space="preserve"> FORMTEXT </w:instrText>
      </w:r>
      <w:r w:rsidR="00704BC7" w:rsidRPr="008F071A">
        <w:fldChar w:fldCharType="separate"/>
      </w:r>
      <w:r w:rsidR="00704BC7" w:rsidRPr="00620BE7">
        <w:rPr>
          <w:noProof/>
          <w:lang w:val="nb-NO"/>
        </w:rPr>
        <w:t>[</w:t>
      </w:r>
      <w:r w:rsidR="00704BC7" w:rsidRPr="008F071A">
        <w:fldChar w:fldCharType="end"/>
      </w:r>
      <w:r w:rsidR="00704BC7">
        <w:t>Ingen</w:t>
      </w:r>
      <w:r w:rsidR="00704BC7" w:rsidRPr="008F071A">
        <w:fldChar w:fldCharType="begin">
          <w:ffData>
            <w:name w:val="Tekst52"/>
            <w:enabled/>
            <w:calcOnExit w:val="0"/>
            <w:textInput>
              <w:default w:val="]"/>
            </w:textInput>
          </w:ffData>
        </w:fldChar>
      </w:r>
      <w:r w:rsidR="00704BC7" w:rsidRPr="00620BE7">
        <w:rPr>
          <w:lang w:val="nb-NO"/>
        </w:rPr>
        <w:instrText xml:space="preserve"> FORMTEXT </w:instrText>
      </w:r>
      <w:r w:rsidR="00704BC7" w:rsidRPr="008F071A">
        <w:fldChar w:fldCharType="separate"/>
      </w:r>
      <w:r w:rsidR="00704BC7" w:rsidRPr="00620BE7">
        <w:rPr>
          <w:noProof/>
          <w:lang w:val="nb-NO"/>
        </w:rPr>
        <w:t>]</w:t>
      </w:r>
      <w:r w:rsidR="00704BC7" w:rsidRPr="008F071A">
        <w:fldChar w:fldCharType="end"/>
      </w:r>
      <w:r>
        <w:t>.</w:t>
      </w:r>
    </w:p>
    <w:p w14:paraId="6AE9BFF0" w14:textId="77777777" w:rsidR="007E2C89" w:rsidRPr="00D3260A" w:rsidRDefault="007E2C89">
      <w:pPr>
        <w:spacing w:after="0"/>
        <w:rPr>
          <w:rFonts w:asciiTheme="majorHAnsi" w:hAnsiTheme="majorHAnsi"/>
          <w:b/>
          <w:caps/>
          <w:szCs w:val="18"/>
        </w:rPr>
      </w:pPr>
      <w:r>
        <w:br w:type="page"/>
      </w:r>
    </w:p>
    <w:p w14:paraId="24754B8E" w14:textId="77777777" w:rsidR="003702FA" w:rsidRPr="00D3260A" w:rsidRDefault="00F314AE" w:rsidP="00806B19">
      <w:pPr>
        <w:pStyle w:val="EIFOTiteludennr"/>
        <w:rPr>
          <w:lang w:val="da-DK"/>
        </w:rPr>
      </w:pPr>
      <w:r w:rsidRPr="00F314AE">
        <w:rPr>
          <w:lang w:val="da-DK"/>
        </w:rPr>
        <w:lastRenderedPageBreak/>
        <w:t>almindelige forretningsbetingelser og særlige bestemmelser for Matchlån</w:t>
      </w:r>
      <w:r w:rsidR="003702FA" w:rsidRPr="00D3260A">
        <w:rPr>
          <w:lang w:val="da-DK"/>
        </w:rPr>
        <w:t xml:space="preserve"> </w:t>
      </w:r>
    </w:p>
    <w:p w14:paraId="42E059AE" w14:textId="77777777" w:rsidR="00355306" w:rsidRDefault="004D03EF" w:rsidP="00E80845">
      <w:pPr>
        <w:pStyle w:val="Heading1"/>
      </w:pPr>
      <w:bookmarkStart w:id="30" w:name="_Ref25177351"/>
      <w:r w:rsidRPr="00B1287F">
        <w:t>Lånets formål</w:t>
      </w:r>
      <w:bookmarkStart w:id="31" w:name="_Ref11757243"/>
      <w:bookmarkEnd w:id="30"/>
    </w:p>
    <w:p w14:paraId="33DD52E9" w14:textId="77777777" w:rsidR="00FF2322" w:rsidRDefault="00415196" w:rsidP="00424C95">
      <w:pPr>
        <w:pStyle w:val="EIFOAfsnitniveau1"/>
      </w:pPr>
      <w:r w:rsidRPr="00FD2227">
        <w:t>Lånet må alene anvendes af Låntager</w:t>
      </w:r>
      <w:r w:rsidR="00B1287F">
        <w:t xml:space="preserve"> i overensstemmelse med det mellem Fonden og Låntager aftalte</w:t>
      </w:r>
      <w:r w:rsidR="00355306">
        <w:t xml:space="preserve"> ud fra Ansøgningsmaterialet</w:t>
      </w:r>
      <w:r w:rsidR="00714AF2">
        <w:t xml:space="preserve"> og i overensstemmelse med</w:t>
      </w:r>
      <w:r w:rsidR="004D152A">
        <w:t xml:space="preserve"> Låneaftalens </w:t>
      </w:r>
      <w:r w:rsidR="00B97E28">
        <w:t>afsnit</w:t>
      </w:r>
      <w:r w:rsidR="004D152A">
        <w:t xml:space="preserve"> 1.1</w:t>
      </w:r>
      <w:r w:rsidR="00355306">
        <w:t>,</w:t>
      </w:r>
      <w:r w:rsidR="00AC76F7">
        <w:t xml:space="preserve"> herunder til finansiering af vækst. </w:t>
      </w:r>
      <w:r w:rsidR="00355306">
        <w:t xml:space="preserve">Lånet må </w:t>
      </w:r>
      <w:r w:rsidR="00AC76F7">
        <w:t xml:space="preserve">ikke </w:t>
      </w:r>
      <w:r w:rsidR="00355306">
        <w:t xml:space="preserve">anvendes til nedbringelse af eksisterende gæld. </w:t>
      </w:r>
      <w:r w:rsidR="004D152A">
        <w:t xml:space="preserve"> </w:t>
      </w:r>
      <w:r w:rsidRPr="00FD2227">
        <w:t xml:space="preserve"> </w:t>
      </w:r>
      <w:bookmarkEnd w:id="31"/>
    </w:p>
    <w:p w14:paraId="4CC2814C" w14:textId="77777777" w:rsidR="00415196" w:rsidRPr="00FD2227" w:rsidRDefault="00415196" w:rsidP="00424C95">
      <w:pPr>
        <w:pStyle w:val="EIFOAfsnitniveau1"/>
      </w:pPr>
      <w:r w:rsidRPr="00FD2227">
        <w:t xml:space="preserve">Fonden er ikke forpligtet til at påse, at Lånet anvendes i overensstemmelse med </w:t>
      </w:r>
      <w:r w:rsidR="00D77DDB">
        <w:t>denne Lån</w:t>
      </w:r>
      <w:r w:rsidR="00737990">
        <w:t>e</w:t>
      </w:r>
      <w:r w:rsidR="00D77DDB">
        <w:t>aftale</w:t>
      </w:r>
      <w:r w:rsidR="00737990">
        <w:t xml:space="preserve">, herunder </w:t>
      </w:r>
      <w:r w:rsidR="00B97E28">
        <w:t>afsnit</w:t>
      </w:r>
      <w:r w:rsidR="00737990">
        <w:t xml:space="preserve"> 9.1 </w:t>
      </w:r>
    </w:p>
    <w:p w14:paraId="5CE7137B" w14:textId="77777777" w:rsidR="008504EA" w:rsidRDefault="008504EA" w:rsidP="00E80845">
      <w:pPr>
        <w:pStyle w:val="Heading1"/>
      </w:pPr>
      <w:r w:rsidRPr="00FD2227">
        <w:t>Rentevilkår</w:t>
      </w:r>
    </w:p>
    <w:p w14:paraId="27E32B7A" w14:textId="77777777" w:rsidR="009A138D" w:rsidRPr="00FD2227" w:rsidRDefault="009A138D" w:rsidP="00424C95">
      <w:pPr>
        <w:pStyle w:val="EIFOAfsnitniveau1"/>
      </w:pPr>
      <w:bookmarkStart w:id="32" w:name="_Ref23890748"/>
      <w:bookmarkStart w:id="33" w:name="_Ref20487065"/>
      <w:r w:rsidRPr="00FD2227">
        <w:t>Hvert kalenderår har fire tilskrivningsperioder, som går (i) fra og med 2. januar til og med 1. april, (ii) fra og med 2. april til og med 1. juli, (iii) fra og med 2. juli til og med 1. oktober og (iv) fra og med 2. oktober til og med 1. januar året efter (hver en ”</w:t>
      </w:r>
      <w:r w:rsidRPr="00FD2227">
        <w:rPr>
          <w:b/>
        </w:rPr>
        <w:t>Tilskrivningsperiode</w:t>
      </w:r>
      <w:r w:rsidRPr="00FD2227">
        <w:t>”).</w:t>
      </w:r>
    </w:p>
    <w:p w14:paraId="5107C056" w14:textId="77777777" w:rsidR="009A138D" w:rsidRPr="00FD2227" w:rsidRDefault="009A138D" w:rsidP="00424C95">
      <w:pPr>
        <w:pStyle w:val="EIFOAfsnitniveau1"/>
      </w:pPr>
      <w:r w:rsidRPr="00FD2227">
        <w:t>Rente tilskrives og betales på den første Bankdag i hver Tilskrivningsperiode for den foregående Tilskrivningsperiode.</w:t>
      </w:r>
      <w:bookmarkEnd w:id="32"/>
      <w:r w:rsidRPr="00FD2227">
        <w:t xml:space="preserve"> </w:t>
      </w:r>
      <w:proofErr w:type="gramStart"/>
      <w:r w:rsidRPr="00FD2227">
        <w:t>Såfremt</w:t>
      </w:r>
      <w:proofErr w:type="gramEnd"/>
      <w:r w:rsidRPr="00FD2227">
        <w:t xml:space="preserve"> Lånet udbetales senere end 15 kalenderdage før udløbet af en Tilskrivningsperiode, løber første Tilskrivningsperiode dog indtil den sidste kalenderdag i den efterfølgende Tilskrivningsperiode.</w:t>
      </w:r>
      <w:r w:rsidR="00D91DB3">
        <w:t xml:space="preserve"> </w:t>
      </w:r>
      <w:r w:rsidR="00D91DB3" w:rsidRPr="00FD2227">
        <w:t>Regulering af Renten ved ændring af Referencerenten sker løbende ved begyndelsen af en Tilskrivningsperiode uden varsel og uden særskilt orientering af Låntager.</w:t>
      </w:r>
    </w:p>
    <w:p w14:paraId="316A74FD" w14:textId="77777777" w:rsidR="009A138D" w:rsidRPr="00FD2227" w:rsidRDefault="009A138D" w:rsidP="00424C95">
      <w:pPr>
        <w:pStyle w:val="EIFOAfsnitniveau1"/>
      </w:pPr>
      <w:r w:rsidRPr="00FD2227">
        <w:t>Rentetilskrivning sker på baggrund af det faktiske antal kalenderdage i den pågældende Tilskrivningsperiode.</w:t>
      </w:r>
    </w:p>
    <w:p w14:paraId="5C16EE44" w14:textId="77777777" w:rsidR="009A138D" w:rsidRDefault="00D91DB3" w:rsidP="00424C95">
      <w:pPr>
        <w:pStyle w:val="EIFOAfsnitniveau1"/>
      </w:pPr>
      <w:r>
        <w:t>Tillægget</w:t>
      </w:r>
      <w:r w:rsidR="009A138D" w:rsidRPr="00FD2227">
        <w:t xml:space="preserve"> fastsættes af Fonden og kan reguleres uden varsel. Ved regulering af </w:t>
      </w:r>
      <w:r>
        <w:t>Tillægget</w:t>
      </w:r>
      <w:r w:rsidR="009A138D" w:rsidRPr="00FD2227">
        <w:t xml:space="preserve"> underretter Fonden Låntager herom uden ugrundet ophold.</w:t>
      </w:r>
    </w:p>
    <w:p w14:paraId="76BF972B" w14:textId="77777777" w:rsidR="00D91DB3" w:rsidRDefault="00D91DB3" w:rsidP="00424C95">
      <w:pPr>
        <w:pStyle w:val="EIFOAfsnitniveau1"/>
      </w:pPr>
      <w:bookmarkStart w:id="34" w:name="_Ref25160555"/>
      <w:r w:rsidRPr="00FD2227">
        <w:t>Hvis Referencerenten ophører med at blive offentliggjort eller på anden måde bliver permanent utilgængelig eller af Fonden ikke længere anses for retvisende, kan Fonden beslutte, at en alternativ referencerente skal erstatte Referencerenten.</w:t>
      </w:r>
      <w:bookmarkEnd w:id="34"/>
    </w:p>
    <w:bookmarkEnd w:id="33"/>
    <w:p w14:paraId="2F173F1D" w14:textId="77777777" w:rsidR="00FD37C0" w:rsidRPr="00E6673A" w:rsidRDefault="00FD37C0" w:rsidP="00E80845">
      <w:pPr>
        <w:pStyle w:val="Heading1"/>
      </w:pPr>
      <w:r w:rsidRPr="00E6673A">
        <w:t>Provisioner og omkostninger</w:t>
      </w:r>
    </w:p>
    <w:p w14:paraId="29DD03FE" w14:textId="77777777" w:rsidR="00922386" w:rsidRPr="00E6673A" w:rsidRDefault="00922386" w:rsidP="00424C95">
      <w:pPr>
        <w:pStyle w:val="EIFOAfsnitniveau1"/>
      </w:pPr>
      <w:r w:rsidRPr="00E6673A">
        <w:t xml:space="preserve">Stiftelsesprovision forfalder til betaling på Udbetalingstidspunktet og modregnes i Lånet ved udbetalingen fra Fonden til Låntager. </w:t>
      </w:r>
    </w:p>
    <w:p w14:paraId="1EEEF38E" w14:textId="77777777" w:rsidR="001F2D10" w:rsidRPr="001F2D10" w:rsidRDefault="00922386" w:rsidP="00424C95">
      <w:pPr>
        <w:pStyle w:val="EIFOAfsnitniveau1"/>
      </w:pPr>
      <w:r w:rsidRPr="00E6673A">
        <w:t>Låntager betaler omkostninger til tinglysning m.v. af Sikkerhederne. Omkostningerne modregnes så vidt muligt i Lånet ved udbetaling.</w:t>
      </w:r>
    </w:p>
    <w:p w14:paraId="50023E9D" w14:textId="77777777" w:rsidR="00922386" w:rsidRPr="00E6673A" w:rsidRDefault="00922386" w:rsidP="00424C95">
      <w:pPr>
        <w:pStyle w:val="EIFOAfsnitniveau1"/>
      </w:pPr>
      <w:r w:rsidRPr="00E6673A">
        <w:t>Fonden er berettiget til at opkræve et gebyr hos Låntager ved ændringer i Finansieringsdokumenterne, som sker på foranledning af Låntager. Gebyrets størrelse fastsættes af Fonden.</w:t>
      </w:r>
    </w:p>
    <w:p w14:paraId="0128F770" w14:textId="77777777" w:rsidR="007257C5" w:rsidRPr="00E07850" w:rsidRDefault="007257C5" w:rsidP="00E80845">
      <w:pPr>
        <w:pStyle w:val="Heading1"/>
      </w:pPr>
      <w:r w:rsidRPr="00E07850">
        <w:t>Betalingsforpligtelser og -procedurer</w:t>
      </w:r>
    </w:p>
    <w:p w14:paraId="1BA93478" w14:textId="77777777" w:rsidR="00CA1CB0" w:rsidRPr="00E07850" w:rsidRDefault="00CA1CB0" w:rsidP="00424C95">
      <w:pPr>
        <w:pStyle w:val="EIFOAfsnitniveau1"/>
      </w:pPr>
      <w:r w:rsidRPr="00E07850">
        <w:t xml:space="preserve">Alle betalinger, som Låntager skal foretage i henhold til Finansieringsdokumenterne, skal ske med valør senest på sidste rettidige betalingsdag. </w:t>
      </w:r>
    </w:p>
    <w:p w14:paraId="454E9C96" w14:textId="77777777" w:rsidR="00CA1CB0" w:rsidRPr="00E07850" w:rsidRDefault="00CA1CB0" w:rsidP="00424C95">
      <w:pPr>
        <w:pStyle w:val="EIFOAfsnitniveau1"/>
      </w:pPr>
      <w:r w:rsidRPr="00E07850">
        <w:t>Alle betalinger skal ske i danske kroner (DKK)</w:t>
      </w:r>
      <w:r w:rsidR="000E0079">
        <w:t xml:space="preserve"> og skal foretages via </w:t>
      </w:r>
      <w:r w:rsidR="004A6C85">
        <w:t>B</w:t>
      </w:r>
      <w:r w:rsidR="000E0079">
        <w:t>etalingsservice</w:t>
      </w:r>
      <w:r w:rsidRPr="00E07850">
        <w:t>.</w:t>
      </w:r>
      <w:r w:rsidR="00717F68">
        <w:t xml:space="preserve"> </w:t>
      </w:r>
      <w:r w:rsidR="008E1A24">
        <w:t xml:space="preserve">Ved underskrivelse af </w:t>
      </w:r>
      <w:r w:rsidR="004A6C85">
        <w:t>Låneaftalen</w:t>
      </w:r>
      <w:r w:rsidR="008E1A24">
        <w:t xml:space="preserve">, bekræfter Låntager, at </w:t>
      </w:r>
      <w:r w:rsidR="00DE131F">
        <w:t xml:space="preserve">Låntager tilmelder sig Betalingsservice. </w:t>
      </w:r>
      <w:r w:rsidR="00D225AE">
        <w:t>Ved henvendelse fra Låntager</w:t>
      </w:r>
      <w:r w:rsidR="005734A5">
        <w:t xml:space="preserve"> efter udløbet af den i afsnit 3.7 aftalte afdragsfri periode,</w:t>
      </w:r>
      <w:r w:rsidR="00D225AE">
        <w:t xml:space="preserve"> kan </w:t>
      </w:r>
      <w:r w:rsidR="008E1A24">
        <w:t>Fonden</w:t>
      </w:r>
      <w:r w:rsidR="004A6C85">
        <w:t xml:space="preserve"> </w:t>
      </w:r>
      <w:r w:rsidR="008E1A24">
        <w:t xml:space="preserve">tilmelde Låntager til </w:t>
      </w:r>
      <w:r w:rsidR="004A6C85">
        <w:t>B</w:t>
      </w:r>
      <w:r w:rsidR="008E1A24">
        <w:t>etalingsservic</w:t>
      </w:r>
      <w:r w:rsidR="005734A5">
        <w:t>e</w:t>
      </w:r>
      <w:r w:rsidR="00D225AE">
        <w:t>.</w:t>
      </w:r>
    </w:p>
    <w:p w14:paraId="73DA0649" w14:textId="77777777" w:rsidR="00CA1CB0" w:rsidRPr="00E07850" w:rsidRDefault="00CA1CB0" w:rsidP="00424C95">
      <w:pPr>
        <w:pStyle w:val="EIFOAfsnitniveau1"/>
      </w:pPr>
      <w:r w:rsidRPr="00E07850">
        <w:lastRenderedPageBreak/>
        <w:t>Alle betalinger fra Låntager i henhold til Finansieringsdokumenterne skal foretages uden nogen form for modregning, og uden at der sker fradrag for skatter, afgifter eller lignende udgifter og/eller omkostninger.</w:t>
      </w:r>
    </w:p>
    <w:p w14:paraId="0E30144F" w14:textId="77777777" w:rsidR="00CA1CB0" w:rsidRPr="00E07850" w:rsidRDefault="00CA1CB0" w:rsidP="00424C95">
      <w:pPr>
        <w:pStyle w:val="EIFOAfsnitniveau1"/>
      </w:pPr>
      <w:proofErr w:type="gramStart"/>
      <w:r w:rsidRPr="00E07850">
        <w:t>Såfremt</w:t>
      </w:r>
      <w:proofErr w:type="gramEnd"/>
      <w:r w:rsidRPr="00E07850">
        <w:t xml:space="preserve"> Låntagers betalinger på en given dag ikke fuldt ud dækker det beløb, der er forfaldent ifølge Finansieringsdokumenterne, fordeles modtagne beløb til indfrielse af Låntagers udestående betalingsforpligtelser i følgende rækkefølge:</w:t>
      </w:r>
    </w:p>
    <w:p w14:paraId="6587E2DA" w14:textId="77777777" w:rsidR="00CA1CB0" w:rsidRPr="00E07850" w:rsidRDefault="00CA1CB0" w:rsidP="00424C95">
      <w:pPr>
        <w:pStyle w:val="EIFOOpstilling-bogstavniveau2"/>
      </w:pPr>
      <w:r w:rsidRPr="00E07850">
        <w:t xml:space="preserve">omkostninger i anledning af Misligholdelse, </w:t>
      </w:r>
    </w:p>
    <w:p w14:paraId="2916C254" w14:textId="77777777" w:rsidR="00CA1CB0" w:rsidRPr="00E07850" w:rsidRDefault="00CA1CB0" w:rsidP="00424C95">
      <w:pPr>
        <w:pStyle w:val="EIFOOpstilling-bogstavniveau2"/>
      </w:pPr>
      <w:r w:rsidRPr="00E07850">
        <w:t>påløbne morarenter efter afsnit 17.4,</w:t>
      </w:r>
    </w:p>
    <w:p w14:paraId="6929D107" w14:textId="77777777" w:rsidR="00CA1CB0" w:rsidRPr="00E07850" w:rsidRDefault="007561A5" w:rsidP="00424C95">
      <w:pPr>
        <w:pStyle w:val="EIFOOpstilling-bogstavniveau2"/>
      </w:pPr>
      <w:r>
        <w:t>R</w:t>
      </w:r>
      <w:r w:rsidR="00CA1CB0" w:rsidRPr="00E07850">
        <w:t>ente,</w:t>
      </w:r>
    </w:p>
    <w:p w14:paraId="0444E272" w14:textId="77777777" w:rsidR="00CA1CB0" w:rsidRPr="00E07850" w:rsidRDefault="00CA1CB0" w:rsidP="00424C95">
      <w:pPr>
        <w:pStyle w:val="EIFOOpstilling-bogstavniveau2"/>
      </w:pPr>
      <w:r w:rsidRPr="00E07850">
        <w:t>Lånet, og</w:t>
      </w:r>
    </w:p>
    <w:p w14:paraId="61AFEE47" w14:textId="77777777" w:rsidR="00CA1CB0" w:rsidRPr="00E07850" w:rsidRDefault="00CA1CB0" w:rsidP="00424C95">
      <w:pPr>
        <w:pStyle w:val="EIFOOpstilling-bogstavniveau2"/>
      </w:pPr>
      <w:r w:rsidRPr="00E07850">
        <w:t>ethvert andet beløb, der udestår under Finansieringsdokumenterne.</w:t>
      </w:r>
    </w:p>
    <w:p w14:paraId="355502D8" w14:textId="77777777" w:rsidR="001F6069" w:rsidRPr="008D1562" w:rsidRDefault="001F6069" w:rsidP="00E80845">
      <w:pPr>
        <w:pStyle w:val="Heading1"/>
      </w:pPr>
      <w:bookmarkStart w:id="35" w:name="_Ref20994918"/>
      <w:r w:rsidRPr="008D1562">
        <w:t>Låntagers frivillige førtidige indfrielse</w:t>
      </w:r>
      <w:bookmarkEnd w:id="35"/>
    </w:p>
    <w:p w14:paraId="195AE546" w14:textId="77777777" w:rsidR="00CA45E6" w:rsidRPr="008D1562" w:rsidRDefault="00CA45E6" w:rsidP="00424C95">
      <w:pPr>
        <w:pStyle w:val="EIFOAfsnitniveau1"/>
      </w:pPr>
      <w:bookmarkStart w:id="36" w:name="_Ref20487087"/>
      <w:r w:rsidRPr="008D1562">
        <w:t>Låntager kan til enhver tid indfri Lånet helt eller delvist med et varsel på 30 kalenderdage til udløbet af en Tilskrivningsperiode. Meddelelse om førtidig indfrielse skal ske skriftligt. Det skal fremgå af meddelelsen, hvor stor en andel af Lånet der førtidigt indfries. Meddelelsen er uigenkaldelig.</w:t>
      </w:r>
      <w:bookmarkEnd w:id="36"/>
    </w:p>
    <w:p w14:paraId="4F1A68E0" w14:textId="77777777" w:rsidR="00CA45E6" w:rsidRPr="008D1562" w:rsidRDefault="00CA45E6" w:rsidP="00424C95">
      <w:pPr>
        <w:pStyle w:val="EIFOAfsnitniveau1"/>
      </w:pPr>
      <w:bookmarkStart w:id="37" w:name="_Ref20487417"/>
      <w:bookmarkStart w:id="38" w:name="_Ref23888441"/>
      <w:proofErr w:type="gramStart"/>
      <w:r w:rsidRPr="008D1562">
        <w:t>Såfremt</w:t>
      </w:r>
      <w:proofErr w:type="gramEnd"/>
      <w:r w:rsidRPr="008D1562">
        <w:t xml:space="preserve"> Låntager helt eller delvist indfrier Lånet, er Låntager forpligtet til at betale Indfrielsestillæg af det beløb, som tilbagebetales i henhold til dette afsnit 13.</w:t>
      </w:r>
      <w:bookmarkEnd w:id="37"/>
      <w:r w:rsidRPr="008D1562">
        <w:t xml:space="preserve"> Indfrielsestillæg udgøres af </w:t>
      </w:r>
      <w:r w:rsidR="00D91DB3">
        <w:t>Tillæg</w:t>
      </w:r>
      <w:r w:rsidRPr="008D1562">
        <w:t xml:space="preserve"> beregnet af det beløb, der tilbagebetales</w:t>
      </w:r>
      <w:r w:rsidR="003F1F49">
        <w:t xml:space="preserve"> regnet</w:t>
      </w:r>
      <w:r w:rsidRPr="008D1562">
        <w:t xml:space="preserve"> fra Indfrielsesdagen og to år </w:t>
      </w:r>
      <w:r w:rsidR="00842647">
        <w:t>efter</w:t>
      </w:r>
      <w:r w:rsidR="00EE5CD9">
        <w:t xml:space="preserve"> Lånets </w:t>
      </w:r>
      <w:r w:rsidR="00D91A91">
        <w:t>udbetaling</w:t>
      </w:r>
      <w:r w:rsidR="00EE5CD9">
        <w:t>.</w:t>
      </w:r>
      <w:r w:rsidR="00837B55">
        <w:t xml:space="preserve"> Hvis Låntager </w:t>
      </w:r>
      <w:r w:rsidR="003B4F48">
        <w:t>indfrier Lånet mere end to år efter</w:t>
      </w:r>
      <w:r w:rsidR="00514C78">
        <w:t xml:space="preserve"> </w:t>
      </w:r>
      <w:r w:rsidR="001F4668">
        <w:t xml:space="preserve">Lånets udbetaling, </w:t>
      </w:r>
      <w:r w:rsidR="003F1F49">
        <w:t>skal der ikke betales Indfrielsestillæg</w:t>
      </w:r>
      <w:r w:rsidR="0097116C">
        <w:t>.</w:t>
      </w:r>
      <w:bookmarkEnd w:id="38"/>
    </w:p>
    <w:p w14:paraId="433626ED" w14:textId="77777777" w:rsidR="009A138D" w:rsidRPr="009A138D" w:rsidRDefault="00CA45E6" w:rsidP="00424C95">
      <w:pPr>
        <w:pStyle w:val="EIFOAfsnitniveau1"/>
      </w:pPr>
      <w:r w:rsidRPr="008D1562">
        <w:t>Beløb i henhold til afsnit 13.2 forfalder til betaling på Indfrielsesdagen.</w:t>
      </w:r>
    </w:p>
    <w:p w14:paraId="0F802BDD" w14:textId="77777777" w:rsidR="003F7B47" w:rsidRPr="00381E96" w:rsidRDefault="003F7B47" w:rsidP="00E80845">
      <w:pPr>
        <w:pStyle w:val="Heading1"/>
      </w:pPr>
      <w:bookmarkStart w:id="39" w:name="_Ref20855994"/>
      <w:r w:rsidRPr="00381E96">
        <w:t xml:space="preserve">Fondens ret til at kræve Lånet førtidigt </w:t>
      </w:r>
      <w:bookmarkEnd w:id="39"/>
      <w:r w:rsidRPr="00381E96">
        <w:t>indfriet</w:t>
      </w:r>
    </w:p>
    <w:p w14:paraId="431F87FD" w14:textId="77777777" w:rsidR="0054308D" w:rsidRPr="0054308D" w:rsidRDefault="0054308D" w:rsidP="00424C95">
      <w:pPr>
        <w:pStyle w:val="EIFOAfsnitniveau1"/>
      </w:pPr>
      <w:bookmarkStart w:id="40" w:name="_Ref20487500"/>
      <w:r w:rsidRPr="0054308D">
        <w:t>Fonden har, uanset at der ikke foreligger Misligholdels</w:t>
      </w:r>
      <w:r w:rsidR="00952C18">
        <w:t>e</w:t>
      </w:r>
      <w:r w:rsidRPr="0054308D">
        <w:t xml:space="preserve">, ret til at kræve Lånet indfriet før de(t) ordinære forfaldstidspunkt(er), </w:t>
      </w:r>
      <w:proofErr w:type="gramStart"/>
      <w:r w:rsidRPr="0054308D">
        <w:t>såfremt</w:t>
      </w:r>
      <w:proofErr w:type="gramEnd"/>
      <w:r w:rsidRPr="0054308D">
        <w:t>:</w:t>
      </w:r>
      <w:bookmarkEnd w:id="40"/>
    </w:p>
    <w:p w14:paraId="2BB0D26C" w14:textId="77777777" w:rsidR="0054308D" w:rsidRPr="0054308D" w:rsidRDefault="0054308D" w:rsidP="00424C95">
      <w:pPr>
        <w:pStyle w:val="EIFOOpstilling-bogstavniveau2"/>
      </w:pPr>
      <w:bookmarkStart w:id="41" w:name="_Ref20487493"/>
      <w:r w:rsidRPr="0054308D">
        <w:t>Der sker væsentlige ændringer af ejerforholdene til Låntager (som defineret i afsnit 14.2), som ikke på forhånd er skriftligt godkendt af Fonden,</w:t>
      </w:r>
    </w:p>
    <w:p w14:paraId="39854716" w14:textId="77777777" w:rsidR="0054308D" w:rsidRDefault="0054308D" w:rsidP="00424C95">
      <w:pPr>
        <w:pStyle w:val="EIFOOpstilling-bogstavniveau2"/>
      </w:pPr>
      <w:bookmarkStart w:id="42" w:name="_Ref26211866"/>
      <w:r w:rsidRPr="0054308D">
        <w:t xml:space="preserve">der sker overdragelse af Låntagers aktiver </w:t>
      </w:r>
      <w:bookmarkEnd w:id="41"/>
      <w:r w:rsidRPr="0054308D">
        <w:t xml:space="preserve">(som defineret i afsnit 14.3), som ikke på forhånd er skriftligt godkendt af Fonden, </w:t>
      </w:r>
      <w:bookmarkEnd w:id="42"/>
    </w:p>
    <w:p w14:paraId="4904E644" w14:textId="77777777" w:rsidR="00415196" w:rsidRDefault="0054308D" w:rsidP="00424C95">
      <w:pPr>
        <w:pStyle w:val="EIFOOpstilling-bogstavniveau2"/>
      </w:pPr>
      <w:bookmarkStart w:id="43" w:name="_Ref20487617"/>
      <w:r w:rsidRPr="0054308D">
        <w:t>det bliver ulovligt for Fonden at yde eller opretholde Lånet af grunde, der ikke skyldes Låntagers forhold</w:t>
      </w:r>
      <w:bookmarkEnd w:id="43"/>
      <w:r w:rsidR="00EF5172">
        <w:t>,</w:t>
      </w:r>
      <w:r w:rsidR="00ED6900">
        <w:t xml:space="preserve"> eller</w:t>
      </w:r>
    </w:p>
    <w:p w14:paraId="5C029F49" w14:textId="77777777" w:rsidR="005A2295" w:rsidRDefault="005A2295" w:rsidP="00424C95">
      <w:pPr>
        <w:pStyle w:val="EIFOOpstilling-bogstavniveau2"/>
      </w:pPr>
      <w:r>
        <w:t>Låntager gennemfører en transaktion, der kvalificerer sig som en Exit-Transaktion</w:t>
      </w:r>
      <w:r w:rsidR="00ED6900">
        <w:t>.</w:t>
      </w:r>
    </w:p>
    <w:p w14:paraId="6BA59287" w14:textId="77777777" w:rsidR="00523B24" w:rsidRPr="00523B24" w:rsidRDefault="00523B24" w:rsidP="00424C95">
      <w:pPr>
        <w:pStyle w:val="EIFOAfsnitniveau1"/>
      </w:pPr>
      <w:bookmarkStart w:id="44" w:name="_Ref20487447"/>
      <w:r w:rsidRPr="00523B24">
        <w:t>Ved væsentlige ændringer af ejerforholdene til Låntager, jf. afsnit 14.1 a), forstås</w:t>
      </w:r>
      <w:bookmarkEnd w:id="44"/>
      <w:r w:rsidRPr="00523B24">
        <w:t xml:space="preserve"> en direkte eller indirekte overdragelse af – eller anden overgang af ejendomsretten til – (i) mindst 25 % af kapitalandelene i Låntager, (ii) mindst 25 % af de økonomiske rettigheder knyttet til kapitalandele i Låntager eller (iii) den bestemmende indflydelse i Låntager i øvrigt. Overdragelsesformen er uden betydning, og det er uden betydning, om det er eksisterende eller nye ejere, der erhverver kapitalandelene. Det er ligeledes uden betydning, om overgangen sker som én samlet transaktion </w:t>
      </w:r>
      <w:r w:rsidRPr="00523B24">
        <w:lastRenderedPageBreak/>
        <w:t xml:space="preserve">eller i form af flere successive overdragelser i perioden fra udarbejdelsen af Låneaftalen og indtil Lånet er tilbagebetalt. Det er også uden betydning, om overdragelse sker ved tilbagesalg af kapitalandele til Låntager eller forhøjelse af selskabskapitalen i Låntager. For at undgå tvivl præciseres det, at Låntagers udstedelse af nye kapitalandele til nye eller eksisterende ejere ikke i sig selv fører til en væsentlig ændring af ejerforholdene til Låntager. </w:t>
      </w:r>
      <w:proofErr w:type="gramStart"/>
      <w:r w:rsidRPr="00523B24">
        <w:t>Såfremt</w:t>
      </w:r>
      <w:proofErr w:type="gramEnd"/>
      <w:r w:rsidRPr="00523B24">
        <w:t xml:space="preserve"> en eller flere udstedelser af nye kapitalandele må antages at have som hovedformål at overføre økonomiske eller forvaltningsmæssige beføjelser i Låntager, uden at der foreligger en væsentlig ændring af ejerforholdene som anført i punkt (i)-(iii) ovenfor, er Fonden berettiget til at anse udstedelsen eller udstedelserne for at udgøre en væsentlig ændring af ejerforholdene i Låntager i henhold til afsnit 14.1 a).</w:t>
      </w:r>
    </w:p>
    <w:p w14:paraId="49F32B2C" w14:textId="77777777" w:rsidR="00523B24" w:rsidRPr="00523B24" w:rsidRDefault="00523B24" w:rsidP="00424C95">
      <w:pPr>
        <w:pStyle w:val="EIFOAfsnitniveau1"/>
      </w:pPr>
      <w:bookmarkStart w:id="45" w:name="_Ref26211779"/>
      <w:r w:rsidRPr="00523B24">
        <w:t>Ved</w:t>
      </w:r>
      <w:bookmarkEnd w:id="45"/>
      <w:r w:rsidRPr="00523B24">
        <w:t xml:space="preserve"> overdragelse af Låntagers aktiver, jf. afsnit 14.1 b), forstås overdragelse af aktiver (herunder ejerandele i datterselskaber og associerede selskaber), der ikke sker som et sædvanligt led i Låntagers drift, og hvor værdien af de overdragede aktiver (på gældfri basis) udgør mere end Lånets oprindelige hovedstol. Det er uden betydning, om overdragelsen sker helt (</w:t>
      </w:r>
      <w:proofErr w:type="gramStart"/>
      <w:r w:rsidRPr="00523B24">
        <w:t>eksempelvis</w:t>
      </w:r>
      <w:proofErr w:type="gramEnd"/>
      <w:r w:rsidRPr="00523B24">
        <w:t xml:space="preserve"> ved salg eller likvidation) eller delvist (</w:t>
      </w:r>
      <w:proofErr w:type="gramStart"/>
      <w:r w:rsidRPr="00523B24">
        <w:t>eksempelvis</w:t>
      </w:r>
      <w:proofErr w:type="gramEnd"/>
      <w:r w:rsidRPr="00523B24">
        <w:t xml:space="preserve"> ved licens). Det er ligeledes uden betydning, om overgangen sker som én samlet transaktion eller i form af flere successive overdragelser i låneperioden.</w:t>
      </w:r>
    </w:p>
    <w:p w14:paraId="10CC00A4" w14:textId="77777777" w:rsidR="00523B24" w:rsidRPr="00523B24" w:rsidRDefault="00523B24" w:rsidP="00424C95">
      <w:pPr>
        <w:pStyle w:val="EIFOAfsnitniveau1"/>
      </w:pPr>
      <w:proofErr w:type="gramStart"/>
      <w:r w:rsidRPr="00523B24">
        <w:t>Såfremt</w:t>
      </w:r>
      <w:proofErr w:type="gramEnd"/>
      <w:r w:rsidRPr="00523B24">
        <w:t xml:space="preserve"> Fonden kræver Lånet indfriet i overensstemmelse med afsnit 14.1, skal Fonden fremsætte skriftlig begæring herom med en betalingsfrist på mindst 30 kalenderdage.</w:t>
      </w:r>
    </w:p>
    <w:p w14:paraId="7D415C41" w14:textId="77777777" w:rsidR="00523B24" w:rsidRPr="00523B24" w:rsidRDefault="00523B24" w:rsidP="00424C95">
      <w:pPr>
        <w:pStyle w:val="EIFOAfsnitniveau1"/>
      </w:pPr>
      <w:r w:rsidRPr="00523B24">
        <w:t xml:space="preserve">Låntager er ved indfrielse i henhold til dette afsnit 14 forpligtet til at betale Indfrielsestillæg, medmindre indfrielsen sker i henhold til afsnit 14.1 </w:t>
      </w:r>
      <w:r w:rsidR="00174FEF">
        <w:t>c</w:t>
      </w:r>
      <w:r w:rsidRPr="00523B24">
        <w:t>).</w:t>
      </w:r>
    </w:p>
    <w:p w14:paraId="4F7D3128" w14:textId="77777777" w:rsidR="005710F0" w:rsidRPr="00583E55" w:rsidRDefault="005710F0" w:rsidP="00E80845">
      <w:pPr>
        <w:pStyle w:val="Heading1"/>
      </w:pPr>
      <w:bookmarkStart w:id="46" w:name="_Ref20838297"/>
      <w:r w:rsidRPr="00583E55">
        <w:t>Låntagers informations- og rapporteringsforpligtelser</w:t>
      </w:r>
      <w:bookmarkEnd w:id="46"/>
    </w:p>
    <w:p w14:paraId="10D3BC00" w14:textId="77777777" w:rsidR="00754305" w:rsidRDefault="00100407" w:rsidP="00424C95">
      <w:pPr>
        <w:pStyle w:val="EIFOAfsnitniveau1"/>
      </w:pPr>
      <w:bookmarkStart w:id="47" w:name="_Ref20487912"/>
      <w:r w:rsidRPr="00100407">
        <w:t>Låntager skal løbende give Fonden følgende informationer og rapporteringer, så længe der skyldes beløb under Låneaftalen:</w:t>
      </w:r>
      <w:bookmarkEnd w:id="47"/>
    </w:p>
    <w:p w14:paraId="25E01821" w14:textId="77777777" w:rsidR="00100407" w:rsidRPr="00583E55" w:rsidRDefault="00100407" w:rsidP="00424C95">
      <w:pPr>
        <w:pStyle w:val="EIFOOpstilling-bogstavniveau2"/>
      </w:pPr>
      <w:r w:rsidRPr="00583E55">
        <w:t>Oplysning om enhver ændring i Låntagers direktion og bestyrelse,</w:t>
      </w:r>
    </w:p>
    <w:p w14:paraId="210A7272" w14:textId="77777777" w:rsidR="00100407" w:rsidRPr="00583E55" w:rsidRDefault="00100407" w:rsidP="00424C95">
      <w:pPr>
        <w:pStyle w:val="EIFOOpstilling-bogstavniveau2"/>
      </w:pPr>
      <w:r w:rsidRPr="00583E55">
        <w:t>Information om og fuld indsigt i al dokumentation, der vedrører forhold, der kan give Fonden ret til at kræve Lånet førtidigt indfriet, jf. afsnit 14,</w:t>
      </w:r>
      <w:r w:rsidR="00754305">
        <w:t xml:space="preserve"> og</w:t>
      </w:r>
    </w:p>
    <w:p w14:paraId="28D54BB1" w14:textId="77777777" w:rsidR="00754305" w:rsidRPr="00583E55" w:rsidRDefault="00100407" w:rsidP="00424C95">
      <w:pPr>
        <w:pStyle w:val="EIFOOpstilling-bogstavniveau2"/>
      </w:pPr>
      <w:bookmarkStart w:id="48" w:name="_Ref20487925"/>
      <w:r w:rsidRPr="00583E55">
        <w:t>Information om enhver aktuel Misligholdelse</w:t>
      </w:r>
      <w:bookmarkEnd w:id="48"/>
      <w:r w:rsidR="00754305">
        <w:t>.</w:t>
      </w:r>
    </w:p>
    <w:p w14:paraId="19C59BB2" w14:textId="77777777" w:rsidR="006617FA" w:rsidRPr="00583E55" w:rsidRDefault="006617FA" w:rsidP="00424C95">
      <w:pPr>
        <w:pStyle w:val="Heading2"/>
      </w:pPr>
      <w:r w:rsidRPr="00583E55">
        <w:t xml:space="preserve">Låntager skal på eget initiativ og uden opfordring informere Fonden i overensstemmelse med forpligtelserne i afsnit 15.1 </w:t>
      </w:r>
      <w:proofErr w:type="gramStart"/>
      <w:r w:rsidRPr="00583E55">
        <w:t>a)-</w:t>
      </w:r>
      <w:proofErr w:type="gramEnd"/>
      <w:r w:rsidR="00754305">
        <w:t>c</w:t>
      </w:r>
      <w:r w:rsidRPr="00583E55">
        <w:t xml:space="preserve">) senest 3 kalenderdage fra Låntager er blevet bekendt med det relevante forhold eller er kommet i besiddelse af den efterspurgte information. </w:t>
      </w:r>
    </w:p>
    <w:p w14:paraId="4CF2BFB3" w14:textId="77777777" w:rsidR="006617FA" w:rsidRDefault="006617FA" w:rsidP="00424C95">
      <w:pPr>
        <w:pStyle w:val="Heading2"/>
      </w:pPr>
      <w:r w:rsidRPr="00583E55">
        <w:t xml:space="preserve">Låntager er til enhver tid forpligtet til at give Fonden de oplysninger og den dokumentation, som Fonden </w:t>
      </w:r>
      <w:r w:rsidR="00114E2D" w:rsidRPr="00583E55">
        <w:t>skønner,</w:t>
      </w:r>
      <w:r w:rsidRPr="00583E55">
        <w:t xml:space="preserve"> er nødvendig for, at Fonden kan overholde interne kend-din-kunde</w:t>
      </w:r>
      <w:r w:rsidR="00D53EE6">
        <w:t xml:space="preserve"> (KYC)</w:t>
      </w:r>
      <w:r w:rsidRPr="00583E55">
        <w:t xml:space="preserve"> principper samt den til enhver tid gældende lovgivning vedrørende forbyggende foranstaltninger mod hvidvask og finansiering af terrorisme.</w:t>
      </w:r>
    </w:p>
    <w:p w14:paraId="17B10D2C" w14:textId="77777777" w:rsidR="006617FA" w:rsidRPr="006A6296" w:rsidRDefault="006617FA" w:rsidP="00424C95">
      <w:pPr>
        <w:pStyle w:val="Heading2"/>
      </w:pPr>
      <w:r w:rsidRPr="006A6296">
        <w:t xml:space="preserve">Hvis Fonden ønsker det, skal Låntager foranledige, at der afholdes et </w:t>
      </w:r>
      <w:r w:rsidR="006A6296">
        <w:t xml:space="preserve">årligt </w:t>
      </w:r>
      <w:r w:rsidRPr="006A6296">
        <w:t>møde mellem Fonden og Låntagers ledelse, hvor Låntager redegør nærmere for udviklingen i virksomheden.</w:t>
      </w:r>
    </w:p>
    <w:p w14:paraId="7E530DF9" w14:textId="77777777" w:rsidR="006617FA" w:rsidRPr="006A6296" w:rsidRDefault="006617FA" w:rsidP="00424C95">
      <w:pPr>
        <w:pStyle w:val="Heading2"/>
      </w:pPr>
      <w:r w:rsidRPr="006A6296">
        <w:t>Al rapportering</w:t>
      </w:r>
      <w:r w:rsidR="00A56023">
        <w:t xml:space="preserve"> og kommunikation i øvrigt</w:t>
      </w:r>
      <w:r w:rsidRPr="006A6296">
        <w:t xml:space="preserve"> til Fonden i medfør af Finansieringsdokumenterne skal sendes pr. mail til </w:t>
      </w:r>
      <w:r w:rsidR="00FC1B97">
        <w:t>matchlaan</w:t>
      </w:r>
      <w:r w:rsidRPr="006A6296">
        <w:t>@</w:t>
      </w:r>
      <w:r w:rsidR="005A7B16" w:rsidRPr="006A6296">
        <w:t>eifo</w:t>
      </w:r>
      <w:r w:rsidRPr="006A6296">
        <w:t>.dk.</w:t>
      </w:r>
    </w:p>
    <w:p w14:paraId="534C041D" w14:textId="77777777" w:rsidR="00CF3C89" w:rsidRPr="003667BA" w:rsidRDefault="00CF3C89" w:rsidP="00E80845">
      <w:pPr>
        <w:pStyle w:val="Heading1"/>
      </w:pPr>
      <w:bookmarkStart w:id="49" w:name="_Ref20839155"/>
      <w:r w:rsidRPr="003667BA">
        <w:lastRenderedPageBreak/>
        <w:t xml:space="preserve">Låntagers </w:t>
      </w:r>
      <w:r w:rsidR="000879B1">
        <w:t xml:space="preserve">og </w:t>
      </w:r>
      <w:r w:rsidR="000879B1" w:rsidRPr="00E80845">
        <w:t>Investors</w:t>
      </w:r>
      <w:r w:rsidR="000879B1">
        <w:t xml:space="preserve"> </w:t>
      </w:r>
      <w:r w:rsidRPr="003667BA">
        <w:t>erklæringer</w:t>
      </w:r>
      <w:bookmarkEnd w:id="49"/>
      <w:r w:rsidR="002C0C94">
        <w:t xml:space="preserve"> </w:t>
      </w:r>
      <w:r w:rsidR="000879B1">
        <w:t>og indeståelser</w:t>
      </w:r>
    </w:p>
    <w:p w14:paraId="2646B3B7" w14:textId="77777777" w:rsidR="0021684F" w:rsidRDefault="00996A34" w:rsidP="00424C95">
      <w:pPr>
        <w:pStyle w:val="EIFOAfsnitniveau1"/>
      </w:pPr>
      <w:r w:rsidRPr="003667BA">
        <w:t xml:space="preserve">Ved Låntagers underskrift af Låneaftalen erklærer Låntager over for Fonden, at alle oplysninger, som Låntager har fremlagt (eller foranlediget fremlagt) for Fonden, er korrekte, at Låntager har fremlagt alle oplysninger af relevans for Fondens vurdering af Låntagers virksomhed og finansielle forhold, samt at Låntager ikke har tilbageholdt relevante oplysninger over for Fonden. </w:t>
      </w:r>
    </w:p>
    <w:p w14:paraId="01692B88" w14:textId="77777777" w:rsidR="009B4303" w:rsidRDefault="009B4303" w:rsidP="00424C95">
      <w:pPr>
        <w:pStyle w:val="EIFOAfsnitniveau1"/>
      </w:pPr>
      <w:bookmarkStart w:id="50" w:name="_Ref20839142"/>
      <w:r w:rsidRPr="003667BA">
        <w:t>Derudover erklærer</w:t>
      </w:r>
      <w:r w:rsidR="005679A9">
        <w:t xml:space="preserve"> og indestår</w:t>
      </w:r>
      <w:r w:rsidRPr="003667BA">
        <w:t xml:space="preserve"> Låntager</w:t>
      </w:r>
      <w:r w:rsidR="00D638CD">
        <w:t xml:space="preserve"> og Investor</w:t>
      </w:r>
      <w:r w:rsidR="00263572">
        <w:t>(erne)</w:t>
      </w:r>
      <w:r w:rsidR="00D638CD">
        <w:t xml:space="preserve"> </w:t>
      </w:r>
      <w:r w:rsidR="00980F8E">
        <w:t>o</w:t>
      </w:r>
      <w:r w:rsidRPr="003667BA">
        <w:t>ver for Fonden</w:t>
      </w:r>
      <w:bookmarkStart w:id="51" w:name="_BPDCI_15"/>
      <w:r w:rsidRPr="003667BA">
        <w:t xml:space="preserve"> </w:t>
      </w:r>
      <w:bookmarkStart w:id="52" w:name="_BPDCI_16"/>
      <w:bookmarkEnd w:id="51"/>
      <w:r w:rsidRPr="003667BA">
        <w:t>på tidspunktet for Låneaftalens indgåelse</w:t>
      </w:r>
      <w:bookmarkEnd w:id="52"/>
      <w:r w:rsidRPr="003667BA">
        <w:t>:</w:t>
      </w:r>
      <w:bookmarkEnd w:id="50"/>
    </w:p>
    <w:p w14:paraId="3AB7AECA" w14:textId="77777777" w:rsidR="006C30AA" w:rsidRDefault="007E3B2C" w:rsidP="00424C95">
      <w:pPr>
        <w:pStyle w:val="EIFOOpstilling-bogstavniveau2"/>
      </w:pPr>
      <w:r>
        <w:t>Låntager</w:t>
      </w:r>
      <w:r w:rsidR="00D638CD">
        <w:t>, Låntagers ejere og</w:t>
      </w:r>
      <w:r w:rsidR="00263572">
        <w:t xml:space="preserve"> </w:t>
      </w:r>
      <w:r w:rsidR="00D638CD">
        <w:t>Investor</w:t>
      </w:r>
      <w:r w:rsidR="0055598A">
        <w:t>(erne)</w:t>
      </w:r>
      <w:r>
        <w:t xml:space="preserve"> er ikke stiftet eller </w:t>
      </w:r>
      <w:r w:rsidR="00B10722">
        <w:t xml:space="preserve">registreret i et land, </w:t>
      </w:r>
      <w:r w:rsidR="00EB234D">
        <w:t xml:space="preserve">som findes </w:t>
      </w:r>
      <w:r w:rsidR="002705B5">
        <w:t xml:space="preserve">på EU’s </w:t>
      </w:r>
      <w:r w:rsidR="0072187C">
        <w:t xml:space="preserve">sortliste over skattely </w:t>
      </w:r>
      <w:r w:rsidR="006A1F58">
        <w:t xml:space="preserve">(HPTR) </w:t>
      </w:r>
      <w:r w:rsidR="007D1260">
        <w:t>i Bilag I og/eller Bilag II</w:t>
      </w:r>
      <w:r w:rsidR="0096078B">
        <w:t xml:space="preserve"> af </w:t>
      </w:r>
      <w:r w:rsidR="00C74E75">
        <w:t xml:space="preserve">den Europæiske Kommissions konklusioner </w:t>
      </w:r>
      <w:r w:rsidR="006A2EEA">
        <w:t>på</w:t>
      </w:r>
      <w:r w:rsidR="00B553BF">
        <w:t xml:space="preserve"> den reviderede </w:t>
      </w:r>
      <w:r w:rsidR="00E4469F">
        <w:t>EU-liste over ikke</w:t>
      </w:r>
      <w:r w:rsidR="005309B9">
        <w:t>-</w:t>
      </w:r>
      <w:r w:rsidR="00E4469F">
        <w:t>samarbejdsvillige skattejurisdiktioner</w:t>
      </w:r>
    </w:p>
    <w:p w14:paraId="33B93F92" w14:textId="77777777" w:rsidR="00100C00" w:rsidRDefault="00100C00" w:rsidP="00424C95">
      <w:pPr>
        <w:pStyle w:val="EIFOOpstilling-bogstavniveau2"/>
      </w:pPr>
      <w:r w:rsidRPr="004408DB">
        <w:t xml:space="preserve">at der ikke er truffet beslutninger på generalforsamlinger, der endnu ikke er anmeldt til Erhvervsstyrelsen, </w:t>
      </w:r>
    </w:p>
    <w:p w14:paraId="64C88E37" w14:textId="77777777" w:rsidR="00E628CD" w:rsidRDefault="00E628CD" w:rsidP="00424C95">
      <w:pPr>
        <w:pStyle w:val="EIFOOpstilling-bogstavniveau2"/>
      </w:pPr>
      <w:r>
        <w:t xml:space="preserve">at </w:t>
      </w:r>
      <w:proofErr w:type="gramStart"/>
      <w:r>
        <w:t>såfremt</w:t>
      </w:r>
      <w:proofErr w:type="gramEnd"/>
      <w:r>
        <w:t xml:space="preserve"> Låntager på Udbetalingstidspunktet har registreret revisor hos Erhvervsstyrelsen, at denne fortsat er registreret hos Erhvervsstyrelsen,</w:t>
      </w:r>
    </w:p>
    <w:p w14:paraId="7D04CD70" w14:textId="77777777" w:rsidR="00E628CD" w:rsidRPr="004408DB" w:rsidRDefault="00E628CD" w:rsidP="00424C95">
      <w:pPr>
        <w:pStyle w:val="EIFOOpstilling-bogstavniveau2"/>
      </w:pPr>
      <w:r>
        <w:t>at alle Låntagers registreringer i Erhvervsstyrelsens systemer er korrekte i relation til vedtægter, reelle ejere, selskabskapital og tegningsregel</w:t>
      </w:r>
      <w:r w:rsidR="00D853D1">
        <w:t>,</w:t>
      </w:r>
    </w:p>
    <w:p w14:paraId="3C4A2C63" w14:textId="77777777" w:rsidR="00100C00" w:rsidRPr="003667BA" w:rsidRDefault="00100C00" w:rsidP="00424C95">
      <w:pPr>
        <w:pStyle w:val="EIFOOpstilling-bogstavniveau2"/>
      </w:pPr>
      <w:r w:rsidRPr="003667BA">
        <w:t xml:space="preserve">at Låntager ikke har modtaget underretning om nogen form for opsigelse eller ophævelse af Låntagers nuværende kreditfaciliteter, samt at der ikke er blevet tilkendegivet, at de ikke skulle blive fornyet, eller at nuværende vilkår vil blive væsentligt forringede eller forandrede, </w:t>
      </w:r>
    </w:p>
    <w:p w14:paraId="04959E9F" w14:textId="77777777" w:rsidR="00100C00" w:rsidRPr="003667BA" w:rsidRDefault="00100C00" w:rsidP="00424C95">
      <w:pPr>
        <w:pStyle w:val="EIFOOpstilling-bogstavniveau2"/>
      </w:pPr>
      <w:r w:rsidRPr="003667BA">
        <w:t>at ingen af Låntagers væsentligste kunder samt leverandører har opsagt eller tilkendegivet at ville opsige det nuværende samarbejde,</w:t>
      </w:r>
      <w:r w:rsidR="0045758B" w:rsidRPr="003667BA">
        <w:t xml:space="preserve"> </w:t>
      </w:r>
    </w:p>
    <w:p w14:paraId="7AF2E644" w14:textId="77777777" w:rsidR="00100C00" w:rsidRPr="003667BA" w:rsidRDefault="00100C00" w:rsidP="00424C95">
      <w:pPr>
        <w:pStyle w:val="EIFOOpstilling-bogstavniveau2"/>
      </w:pPr>
      <w:r w:rsidRPr="003667BA">
        <w:t>at ingen kunder har afgivet væsentlige reklamationer over for Låntager og at Låntager ikke har afgivet væsentlige reklamationer over for sine leverandører,</w:t>
      </w:r>
    </w:p>
    <w:p w14:paraId="5378BADC" w14:textId="77777777" w:rsidR="00100C00" w:rsidRPr="003667BA" w:rsidRDefault="00100C00" w:rsidP="00424C95">
      <w:pPr>
        <w:pStyle w:val="EIFOOpstilling-bogstavniveau2"/>
      </w:pPr>
      <w:r w:rsidRPr="003667BA">
        <w:t>at Låntager</w:t>
      </w:r>
      <w:r w:rsidR="0016747B">
        <w:t xml:space="preserve"> eller Investor</w:t>
      </w:r>
      <w:r w:rsidR="0055598A">
        <w:t>(erne)</w:t>
      </w:r>
      <w:r w:rsidRPr="003667BA">
        <w:t xml:space="preserve"> ikke har kendskab til forhold som gør, at Låntagers regnskaber ikke skulle være retvisende,</w:t>
      </w:r>
    </w:p>
    <w:p w14:paraId="59A56303" w14:textId="77777777" w:rsidR="00100C00" w:rsidRPr="003667BA" w:rsidRDefault="00100C00" w:rsidP="00424C95">
      <w:pPr>
        <w:pStyle w:val="EIFOOpstilling-bogstavniveau2"/>
      </w:pPr>
      <w:r w:rsidRPr="003667BA">
        <w:t xml:space="preserve">at der ikke fra Låntagers revisor er afgivet væsentlige anbefalinger, der ikke er blevet fulgt, </w:t>
      </w:r>
    </w:p>
    <w:p w14:paraId="38D442CE" w14:textId="77777777" w:rsidR="00100C00" w:rsidRPr="003667BA" w:rsidRDefault="00100C00" w:rsidP="00424C95">
      <w:pPr>
        <w:pStyle w:val="EIFOOpstilling-bogstavniveau2"/>
      </w:pPr>
      <w:r w:rsidRPr="003667BA">
        <w:t xml:space="preserve">at Låntager ikke er involveret i væsentlige retssager eller har kendskab til kommende væsentlige retssager, </w:t>
      </w:r>
    </w:p>
    <w:p w14:paraId="4213B513" w14:textId="77777777" w:rsidR="00100C00" w:rsidRPr="003667BA" w:rsidRDefault="00100C00" w:rsidP="00424C95">
      <w:pPr>
        <w:pStyle w:val="EIFOOpstilling-bogstavniveau2"/>
      </w:pPr>
      <w:r w:rsidRPr="003667BA">
        <w:t>at alle væsentlige aktiver anvendt i driften enten er ejet, lejet eller leaset af Låntager,</w:t>
      </w:r>
    </w:p>
    <w:p w14:paraId="09166462" w14:textId="77777777" w:rsidR="00100C00" w:rsidRPr="003667BA" w:rsidRDefault="00100C00" w:rsidP="00424C95">
      <w:pPr>
        <w:pStyle w:val="EIFOOpstilling-bogstavniveau2"/>
      </w:pPr>
      <w:r w:rsidRPr="003667BA">
        <w:t xml:space="preserve">at der ikke Låntager bekendt er gjort indsigelser imod selskabets IP-rettigheder samt at alle relevante rettigheder til Låntagers produkter eller løsninger tilkommer Låntager, </w:t>
      </w:r>
    </w:p>
    <w:p w14:paraId="3B15CC35" w14:textId="77777777" w:rsidR="00100C00" w:rsidRPr="003667BA" w:rsidRDefault="00100C00" w:rsidP="00424C95">
      <w:pPr>
        <w:pStyle w:val="EIFOOpstilling-bogstavniveau2"/>
      </w:pPr>
      <w:r w:rsidRPr="003667BA">
        <w:t xml:space="preserve">at Låntager ikke har modtaget henstillinger eller påbud fra enhver myndighed, som ikke er opfyldt, </w:t>
      </w:r>
    </w:p>
    <w:p w14:paraId="4E47E778" w14:textId="77777777" w:rsidR="00100C00" w:rsidRPr="003667BA" w:rsidRDefault="00100C00" w:rsidP="00424C95">
      <w:pPr>
        <w:pStyle w:val="EIFOOpstilling-bogstavniveau2"/>
      </w:pPr>
      <w:r w:rsidRPr="003667BA">
        <w:t>at der ikke er særlige miljømæssige udfordringer for Låntagers kunder forbundet med at anvende Låntagers produkter eller løsninger,</w:t>
      </w:r>
    </w:p>
    <w:p w14:paraId="3787B4BF" w14:textId="77777777" w:rsidR="00100C00" w:rsidRPr="003667BA" w:rsidRDefault="00100C00" w:rsidP="00424C95">
      <w:pPr>
        <w:pStyle w:val="EIFOOpstilling-bogstavniveau2"/>
      </w:pPr>
      <w:r w:rsidRPr="003667BA">
        <w:t>at Låntager ikke har forfalden ubetalt skat eller moms,</w:t>
      </w:r>
    </w:p>
    <w:p w14:paraId="6C2DC82B" w14:textId="77777777" w:rsidR="006465A0" w:rsidRDefault="00100C00" w:rsidP="00424C95">
      <w:pPr>
        <w:pStyle w:val="EIFOOpstilling-bogstavniveau2"/>
      </w:pPr>
      <w:r w:rsidRPr="003667BA">
        <w:t>at Låntager har forsikret sig imod Låntagers væsentligste risici</w:t>
      </w:r>
      <w:r w:rsidR="00387395">
        <w:t xml:space="preserve">, </w:t>
      </w:r>
    </w:p>
    <w:p w14:paraId="33651015" w14:textId="77777777" w:rsidR="00D91DB3" w:rsidRDefault="00D91DB3" w:rsidP="00424C95">
      <w:pPr>
        <w:pStyle w:val="EIFOOpstilling-bogstavniveau2"/>
      </w:pPr>
      <w:proofErr w:type="gramStart"/>
      <w:r>
        <w:lastRenderedPageBreak/>
        <w:t>s</w:t>
      </w:r>
      <w:r w:rsidR="00F62A4B">
        <w:t>åfremt</w:t>
      </w:r>
      <w:proofErr w:type="gramEnd"/>
      <w:r w:rsidR="00F62A4B">
        <w:t xml:space="preserve"> Medfinansieringen sker som en egenkapitalinvestering, er dette i form af kontant indbetaling og ikke som indskud af aktiver</w:t>
      </w:r>
      <w:r w:rsidR="000910DF">
        <w:t xml:space="preserve"> eller ved køb af eksisterende kapitalandele i Låntager</w:t>
      </w:r>
      <w:r w:rsidR="00057867">
        <w:t>, og</w:t>
      </w:r>
    </w:p>
    <w:p w14:paraId="4726D636" w14:textId="77777777" w:rsidR="00057867" w:rsidRDefault="00057867" w:rsidP="00424C95">
      <w:pPr>
        <w:pStyle w:val="EIFOOpstilling-bogstavniveau2"/>
      </w:pPr>
      <w:r>
        <w:t>at Låntager på Udbetalingstidspunktet har haft en samlet akkumuleret omsætning på maksimalt DKK 3.000.000 siden registreringen hos Erhvervsstyrelsen</w:t>
      </w:r>
      <w:r w:rsidR="006F001B">
        <w:t xml:space="preserve"> baseret på aflagte årsrapporter</w:t>
      </w:r>
      <w:r>
        <w:t xml:space="preserve">. </w:t>
      </w:r>
    </w:p>
    <w:p w14:paraId="37F4B4A1" w14:textId="77777777" w:rsidR="007E4499" w:rsidRDefault="00B56766" w:rsidP="00424C95">
      <w:pPr>
        <w:pStyle w:val="Heading2"/>
      </w:pPr>
      <w:r w:rsidRPr="00CF0A86">
        <w:t>Lånet ydes i henhold til</w:t>
      </w:r>
      <w:r w:rsidR="00325590">
        <w:t xml:space="preserve"> Lov om Danmarks Eksport- og </w:t>
      </w:r>
      <w:r w:rsidR="00325590" w:rsidRPr="00325590">
        <w:t>Investeringsfond</w:t>
      </w:r>
      <w:r w:rsidR="00325590">
        <w:t xml:space="preserve"> (Lov nr. 871 af 21/06/2022, med senere ændringer)</w:t>
      </w:r>
      <w:r w:rsidR="005E2E1B">
        <w:t xml:space="preserve"> (”</w:t>
      </w:r>
      <w:r w:rsidR="005E2E1B" w:rsidRPr="005E2E1B">
        <w:rPr>
          <w:b/>
          <w:bCs/>
        </w:rPr>
        <w:t>EIFO-l</w:t>
      </w:r>
      <w:r w:rsidR="005E2E1B">
        <w:rPr>
          <w:b/>
          <w:bCs/>
        </w:rPr>
        <w:t>oven</w:t>
      </w:r>
      <w:r w:rsidR="005E2E1B">
        <w:t>”)</w:t>
      </w:r>
      <w:bookmarkStart w:id="53" w:name="_Hlk183164697"/>
      <w:r w:rsidR="008C7EF8">
        <w:t xml:space="preserve"> og </w:t>
      </w:r>
      <w:r w:rsidR="00E628CD">
        <w:t>B</w:t>
      </w:r>
      <w:r w:rsidR="007A4B0D">
        <w:t>ekendtgørelse om Danmarks Eksport- og Investe</w:t>
      </w:r>
      <w:r w:rsidR="007A4B0D" w:rsidRPr="008C7EF8">
        <w:t>ringsfonds matchfinansieringsordning</w:t>
      </w:r>
      <w:r w:rsidR="00325590" w:rsidRPr="008C7EF8">
        <w:t xml:space="preserve"> (</w:t>
      </w:r>
      <w:r w:rsidR="008C7EF8" w:rsidRPr="008C7EF8">
        <w:t>bekendtgørelse nr. 101 af 27/01/2025,</w:t>
      </w:r>
      <w:r w:rsidR="00325590" w:rsidRPr="008C7EF8">
        <w:t xml:space="preserve"> med</w:t>
      </w:r>
      <w:r w:rsidR="008C7EF8" w:rsidRPr="008C7EF8">
        <w:t xml:space="preserve"> senere</w:t>
      </w:r>
      <w:r w:rsidR="00325590" w:rsidRPr="008C7EF8">
        <w:t xml:space="preserve"> ændringer</w:t>
      </w:r>
      <w:r w:rsidR="00325590">
        <w:t>)</w:t>
      </w:r>
      <w:r w:rsidR="007A4B0D">
        <w:t xml:space="preserve"> </w:t>
      </w:r>
      <w:bookmarkEnd w:id="53"/>
      <w:r w:rsidR="002169EB">
        <w:t>(”</w:t>
      </w:r>
      <w:r w:rsidR="002169EB" w:rsidRPr="002169EB">
        <w:rPr>
          <w:b/>
          <w:bCs/>
        </w:rPr>
        <w:t>Bekendtgørelsen</w:t>
      </w:r>
      <w:r w:rsidR="002169EB">
        <w:t>”)</w:t>
      </w:r>
      <w:r w:rsidR="008C7EF8">
        <w:t>. Lånet ydes som</w:t>
      </w:r>
      <w:r w:rsidR="0067667D">
        <w:t xml:space="preserve"> udgangspunkt som</w:t>
      </w:r>
      <w:r w:rsidR="005E2E1B">
        <w:t xml:space="preserve"> etableringsstøtte i henhold til</w:t>
      </w:r>
      <w:r w:rsidRPr="00CF0A86">
        <w:t xml:space="preserve"> artikel 22 i Kommissionens forordning (EU) nr. 651/2014</w:t>
      </w:r>
      <w:r w:rsidR="007A4B0D">
        <w:t xml:space="preserve"> af 17. juni 2014</w:t>
      </w:r>
      <w:r w:rsidRPr="00CF0A86">
        <w:t xml:space="preserve"> om visse kategorier af støttes forenelighed med det indre marked i henhold til traktatens artikel 107 og 108</w:t>
      </w:r>
      <w:r w:rsidR="005E2E1B">
        <w:t xml:space="preserve"> (”</w:t>
      </w:r>
      <w:r w:rsidR="005E2E1B" w:rsidRPr="00A61F95">
        <w:rPr>
          <w:b/>
          <w:bCs/>
        </w:rPr>
        <w:t>Forordningen</w:t>
      </w:r>
      <w:r w:rsidR="005E2E1B">
        <w:t>”)</w:t>
      </w:r>
      <w:r w:rsidR="0067667D">
        <w:t>, jf. dog afsnit 16.4 nedenfor</w:t>
      </w:r>
      <w:r w:rsidRPr="00CF0A86">
        <w:t>.</w:t>
      </w:r>
      <w:r>
        <w:t xml:space="preserve"> Låntager</w:t>
      </w:r>
      <w:r w:rsidRPr="00AA5419">
        <w:t xml:space="preserve"> </w:t>
      </w:r>
      <w:r>
        <w:t>og Investor</w:t>
      </w:r>
      <w:r w:rsidR="0055598A">
        <w:t>(</w:t>
      </w:r>
      <w:r>
        <w:t>e</w:t>
      </w:r>
      <w:r w:rsidR="0055598A">
        <w:t>r</w:t>
      </w:r>
      <w:r>
        <w:t>n</w:t>
      </w:r>
      <w:r w:rsidR="0055598A">
        <w:t>e)</w:t>
      </w:r>
      <w:r>
        <w:t xml:space="preserve"> afgiver i den forbindelse følgende</w:t>
      </w:r>
      <w:r w:rsidRPr="008A6D4B">
        <w:t xml:space="preserve"> erklæringer</w:t>
      </w:r>
      <w:r>
        <w:t>:</w:t>
      </w:r>
    </w:p>
    <w:p w14:paraId="41C24441" w14:textId="77777777" w:rsidR="00093C81" w:rsidRPr="00E36A87" w:rsidRDefault="00093C81" w:rsidP="00424C95">
      <w:pPr>
        <w:pStyle w:val="EIFOOpstilling-bogstavniveau2"/>
      </w:pPr>
      <w:r w:rsidRPr="00E36A87">
        <w:t>at Låntager beskæftiger færre end 50 personer og har en årlig omsætning og/eller samlet årlig balance på højest EUR 10</w:t>
      </w:r>
      <w:r w:rsidR="009B29C9">
        <w:t>.000.000</w:t>
      </w:r>
      <w:r>
        <w:rPr>
          <w:rStyle w:val="FootnoteReference"/>
        </w:rPr>
        <w:footnoteReference w:id="7"/>
      </w:r>
      <w:r w:rsidRPr="00E36A87">
        <w:t>,</w:t>
      </w:r>
    </w:p>
    <w:p w14:paraId="54C13B31" w14:textId="77777777" w:rsidR="00B676BA" w:rsidRDefault="007E4499" w:rsidP="00424C95">
      <w:pPr>
        <w:pStyle w:val="EIFOOpstilling-bogstavniveau2"/>
      </w:pPr>
      <w:r w:rsidRPr="007E4499">
        <w:t>at Låntager er en unoteret (ikke børsnoteret) virksomhed,</w:t>
      </w:r>
    </w:p>
    <w:p w14:paraId="1408AEE1" w14:textId="77777777" w:rsidR="00B676BA" w:rsidRPr="00E36A87" w:rsidRDefault="00B676BA" w:rsidP="00424C95">
      <w:pPr>
        <w:pStyle w:val="EIFOOpstilling-bogstavniveau2"/>
      </w:pPr>
      <w:r w:rsidRPr="00E36A87">
        <w:t>at Låntager blev registreret hos Erhvervsstyrelsen ikke mere end fem</w:t>
      </w:r>
      <w:r w:rsidR="00A61F95">
        <w:t xml:space="preserve"> (5)</w:t>
      </w:r>
      <w:r w:rsidRPr="00E36A87">
        <w:t xml:space="preserve"> år </w:t>
      </w:r>
      <w:r w:rsidR="00A61F95">
        <w:t>før Udbetalingstidspunktet,</w:t>
      </w:r>
      <w:r w:rsidRPr="00E36A87">
        <w:t xml:space="preserve"> </w:t>
      </w:r>
    </w:p>
    <w:p w14:paraId="2C29ACAE" w14:textId="77777777" w:rsidR="005F59A5" w:rsidRPr="005F59A5" w:rsidRDefault="005F59A5" w:rsidP="00424C95">
      <w:pPr>
        <w:pStyle w:val="EIFOOpstilling-bogstavniveau2"/>
      </w:pPr>
      <w:r w:rsidRPr="005F59A5">
        <w:t>at Låntager ikke har overtaget en anden virksomheds aktivitet, som på tidspunktet for overdragelsen enten i) dannede grundlag for omsætning hos den overdragende part eller ii) havde realistisk udsigt til at kunne danne grundlag for omsætning inden for en periode på højst 36 måneder,</w:t>
      </w:r>
    </w:p>
    <w:p w14:paraId="55D258DD" w14:textId="77777777" w:rsidR="009572FE" w:rsidRPr="009572FE" w:rsidRDefault="009572FE" w:rsidP="00424C95">
      <w:pPr>
        <w:pStyle w:val="EIFOOpstilling-bogstavniveau2"/>
      </w:pPr>
      <w:r w:rsidRPr="009572FE">
        <w:t>at Låntager endnu ikke har udloddet overskud,</w:t>
      </w:r>
    </w:p>
    <w:p w14:paraId="01A80555" w14:textId="77777777" w:rsidR="003E4856" w:rsidRPr="003E4856" w:rsidRDefault="003E4856" w:rsidP="00424C95">
      <w:pPr>
        <w:pStyle w:val="EIFOOpstilling-bogstavniveau2"/>
      </w:pPr>
      <w:r w:rsidRPr="003E4856">
        <w:t>at Låntager ikke er opstået gennem en fusion, medmindre der er tale om en fusion mellem virksomheder, der opfylder de i ovenstående punkter (i)-(v) anførte betingelser, og der ikke er forløbet mere end fem år fra datoen for den ældste fusionsparts registrering,</w:t>
      </w:r>
    </w:p>
    <w:p w14:paraId="25E148B3" w14:textId="77777777" w:rsidR="00093C81" w:rsidRDefault="00702B43" w:rsidP="00424C95">
      <w:pPr>
        <w:pStyle w:val="EIFOOpstilling-bogstavniveau2"/>
      </w:pPr>
      <w:r>
        <w:t>at Låntager ikke har været genstand for et påbud om tilbagebetaling af støtte ydet af den danske stat</w:t>
      </w:r>
      <w:r w:rsidRPr="00D73EFA">
        <w:t xml:space="preserve"> </w:t>
      </w:r>
      <w:r>
        <w:t xml:space="preserve">og </w:t>
      </w:r>
      <w:r w:rsidRPr="00D73EFA">
        <w:t>erklæret ulovlig og uforenelig med det indre marked</w:t>
      </w:r>
      <w:r>
        <w:t xml:space="preserve"> af Kommissionen, som Låntager endnu ikke har efterkommet</w:t>
      </w:r>
      <w:r w:rsidR="00A61F95">
        <w:t>,</w:t>
      </w:r>
    </w:p>
    <w:p w14:paraId="4EAEC50F" w14:textId="77777777" w:rsidR="00A61F95" w:rsidRPr="00A61F95" w:rsidRDefault="00A61F95" w:rsidP="00424C95">
      <w:pPr>
        <w:pStyle w:val="EIFOOpstilling-bogstavniveau2"/>
      </w:pPr>
      <w:r w:rsidRPr="00A61F95">
        <w:t>at Låntager ikke beskæftiger sig med forarbejdning og afsætning af landbrugsprodukter eller er beskæftiget inden for fiskeri- og akvakultursektorerne,</w:t>
      </w:r>
      <w:r w:rsidR="008B224F">
        <w:t xml:space="preserve"> og</w:t>
      </w:r>
    </w:p>
    <w:p w14:paraId="21CAA11D" w14:textId="77777777" w:rsidR="002169EB" w:rsidRDefault="002169EB" w:rsidP="00424C95">
      <w:pPr>
        <w:pStyle w:val="EIFOOpstilling-bogstavniveau2"/>
      </w:pPr>
      <w:r>
        <w:t xml:space="preserve">at </w:t>
      </w:r>
      <w:r w:rsidRPr="002169EB">
        <w:t xml:space="preserve">Låntager, </w:t>
      </w:r>
      <w:r w:rsidR="008675A5" w:rsidRPr="002169EB">
        <w:t>inklusive</w:t>
      </w:r>
      <w:r w:rsidRPr="002169EB">
        <w:t xml:space="preserve"> Lånet, ikke</w:t>
      </w:r>
      <w:r>
        <w:t xml:space="preserve"> har</w:t>
      </w:r>
      <w:r w:rsidRPr="002169EB">
        <w:t xml:space="preserve"> lånt mere end i alt </w:t>
      </w:r>
      <w:r w:rsidR="009B29C9">
        <w:t xml:space="preserve">EUR </w:t>
      </w:r>
      <w:r w:rsidR="00451B9B">
        <w:t>1</w:t>
      </w:r>
      <w:r w:rsidR="009B29C9">
        <w:t>.100.000</w:t>
      </w:r>
      <w:r w:rsidRPr="002169EB">
        <w:t xml:space="preserve"> fra Fondens tidlig fase-produkter</w:t>
      </w:r>
      <w:r>
        <w:t xml:space="preserve"> under Bekendtgørelsen.</w:t>
      </w:r>
    </w:p>
    <w:p w14:paraId="75938A6E" w14:textId="77777777" w:rsidR="00CF0F8A" w:rsidRDefault="00CF0F8A" w:rsidP="00424C95">
      <w:pPr>
        <w:pStyle w:val="Heading2"/>
      </w:pPr>
      <w:proofErr w:type="gramStart"/>
      <w:r>
        <w:t>Såfremt</w:t>
      </w:r>
      <w:proofErr w:type="gramEnd"/>
      <w:r>
        <w:t xml:space="preserve"> Låntager på</w:t>
      </w:r>
      <w:r w:rsidR="005E2E1B">
        <w:t xml:space="preserve"> tidspunktet for indleveringen af Ansøgningsmaterialet</w:t>
      </w:r>
      <w:r>
        <w:t xml:space="preserve"> ikke opfylder betingelserne som angivet i afsnit 16.3 c), d) eller f), vil Lånet ikke </w:t>
      </w:r>
      <w:r w:rsidR="00386699">
        <w:t xml:space="preserve">blive </w:t>
      </w:r>
      <w:r>
        <w:t>yde</w:t>
      </w:r>
      <w:r w:rsidR="00386699">
        <w:t>t</w:t>
      </w:r>
      <w:r>
        <w:t xml:space="preserve"> i henhold til </w:t>
      </w:r>
      <w:r>
        <w:lastRenderedPageBreak/>
        <w:t xml:space="preserve">Forordningen. Lånet </w:t>
      </w:r>
      <w:r w:rsidR="00386699">
        <w:t xml:space="preserve">ydes </w:t>
      </w:r>
      <w:r>
        <w:t>i så fald i henhold til</w:t>
      </w:r>
      <w:r w:rsidR="005E2E1B">
        <w:t xml:space="preserve"> EIFO-loven</w:t>
      </w:r>
      <w:r w:rsidR="008C7EF8">
        <w:t xml:space="preserve"> og</w:t>
      </w:r>
      <w:r>
        <w:t xml:space="preserve"> Bekendtgørelsen og som de minimis</w:t>
      </w:r>
      <w:r w:rsidR="005E2E1B">
        <w:t>-</w:t>
      </w:r>
      <w:r>
        <w:t>støtte</w:t>
      </w:r>
      <w:r w:rsidR="005E2E1B">
        <w:t xml:space="preserve"> i henhold til Kommissionens forordning (EU) 2023/2831 af 13. december 2023 om anvendelse af artikel 107 og 108 i traktaten om Den Europæiske Unions funktionsmåde på de minimis-støtte</w:t>
      </w:r>
      <w:r>
        <w:t>. Lån</w:t>
      </w:r>
      <w:r w:rsidR="00386699">
        <w:t>tager</w:t>
      </w:r>
      <w:r>
        <w:t xml:space="preserve"> </w:t>
      </w:r>
      <w:r w:rsidR="00386699">
        <w:t>har i</w:t>
      </w:r>
      <w:r w:rsidR="0067667D">
        <w:t xml:space="preserve"> så fald</w:t>
      </w:r>
      <w:r w:rsidR="00386699">
        <w:t xml:space="preserve"> underskrevet </w:t>
      </w:r>
      <w:r w:rsidR="003122CF">
        <w:t>en de minimis-erklæring</w:t>
      </w:r>
      <w:r>
        <w:t>.</w:t>
      </w:r>
      <w:r w:rsidR="0067667D">
        <w:t xml:space="preserve"> </w:t>
      </w:r>
    </w:p>
    <w:p w14:paraId="3832A74E" w14:textId="77777777" w:rsidR="00980F8E" w:rsidRDefault="00980F8E" w:rsidP="00424C95">
      <w:pPr>
        <w:pStyle w:val="Heading2"/>
      </w:pPr>
      <w:proofErr w:type="gramStart"/>
      <w:r>
        <w:t>Såfremt</w:t>
      </w:r>
      <w:proofErr w:type="gramEnd"/>
      <w:r>
        <w:t xml:space="preserve"> Medfinansieringen sker i form af et konvertibelt lån, er Investor</w:t>
      </w:r>
      <w:r w:rsidR="0055598A">
        <w:t>(</w:t>
      </w:r>
      <w:r>
        <w:t>e</w:t>
      </w:r>
      <w:r w:rsidR="0055598A">
        <w:t>r</w:t>
      </w:r>
      <w:r>
        <w:t>n</w:t>
      </w:r>
      <w:r w:rsidR="0055598A">
        <w:t>e)</w:t>
      </w:r>
      <w:r>
        <w:t xml:space="preserve"> forpligtet til, hvis det konvertible lån </w:t>
      </w:r>
      <w:proofErr w:type="gramStart"/>
      <w:r>
        <w:t>konverteres,</w:t>
      </w:r>
      <w:proofErr w:type="gramEnd"/>
      <w:r>
        <w:t xml:space="preserve"> at meddele Fonden om vilkårene for konverteringen, herunder pris per kapitalandel (konverteringskurs), senest 10 kalenderdage efter gennemførelsen af konverteringen</w:t>
      </w:r>
      <w:r w:rsidR="00F85432">
        <w:t>.</w:t>
      </w:r>
    </w:p>
    <w:p w14:paraId="0A49333B" w14:textId="77777777" w:rsidR="00F85432" w:rsidRPr="003667BA" w:rsidRDefault="00F85432" w:rsidP="00424C95">
      <w:pPr>
        <w:pStyle w:val="Heading2"/>
      </w:pPr>
      <w:r w:rsidRPr="003667BA">
        <w:t xml:space="preserve">De i </w:t>
      </w:r>
      <w:r>
        <w:t xml:space="preserve">nærværende </w:t>
      </w:r>
      <w:r w:rsidRPr="003667BA">
        <w:t xml:space="preserve">afsnit 16 nævnte erklæringer skal anses for </w:t>
      </w:r>
      <w:bookmarkStart w:id="54" w:name="_BPDCD_17"/>
      <w:r w:rsidRPr="003667BA">
        <w:t xml:space="preserve">gentaget </w:t>
      </w:r>
      <w:bookmarkEnd w:id="54"/>
      <w:r w:rsidRPr="003667BA">
        <w:t>af Låntager</w:t>
      </w:r>
      <w:r>
        <w:t xml:space="preserve"> og Investor</w:t>
      </w:r>
      <w:r w:rsidR="0055598A">
        <w:t>(</w:t>
      </w:r>
      <w:r>
        <w:t>e</w:t>
      </w:r>
      <w:r w:rsidR="0055598A">
        <w:t>r</w:t>
      </w:r>
      <w:r>
        <w:t>n</w:t>
      </w:r>
      <w:r w:rsidR="0055598A">
        <w:t>e)</w:t>
      </w:r>
      <w:r>
        <w:t xml:space="preserve"> </w:t>
      </w:r>
      <w:r w:rsidRPr="003667BA">
        <w:t>på første kalenderdag i hver Tilskrivningsperiode</w:t>
      </w:r>
      <w:bookmarkStart w:id="55" w:name="_BPDCI_21"/>
      <w:r w:rsidRPr="003667BA">
        <w:t>, i hvert tilfælde med henvisning til de faktiske omstændigheder og forhold, der gælder på det pågældende tidspunkt</w:t>
      </w:r>
      <w:bookmarkEnd w:id="55"/>
      <w:r w:rsidRPr="003667BA">
        <w:t>.</w:t>
      </w:r>
    </w:p>
    <w:p w14:paraId="353F1462" w14:textId="77777777" w:rsidR="006465A0" w:rsidRPr="00DD5D22" w:rsidRDefault="000B2231" w:rsidP="00E80845">
      <w:pPr>
        <w:pStyle w:val="Heading1"/>
      </w:pPr>
      <w:bookmarkStart w:id="56" w:name="_Ref20487429"/>
      <w:bookmarkStart w:id="57" w:name="_Ref23333430"/>
      <w:r w:rsidRPr="00DD5D22">
        <w:t>Misligholdelse</w:t>
      </w:r>
      <w:bookmarkEnd w:id="56"/>
      <w:bookmarkEnd w:id="57"/>
    </w:p>
    <w:p w14:paraId="4FFDC50C" w14:textId="77777777" w:rsidR="00181FEA" w:rsidRDefault="00D17A7F" w:rsidP="00424C95">
      <w:pPr>
        <w:pStyle w:val="EIFOAfsnitniveau1"/>
      </w:pPr>
      <w:bookmarkStart w:id="58" w:name="_Ref20487113"/>
      <w:bookmarkStart w:id="59" w:name="_Ref23263624"/>
      <w:r w:rsidRPr="00AC75E1">
        <w:t>Låneaftalen anses for misligholdt af Låntager i tilfælde af</w:t>
      </w:r>
      <w:bookmarkEnd w:id="58"/>
      <w:r w:rsidRPr="00AC75E1">
        <w:t>:</w:t>
      </w:r>
      <w:bookmarkEnd w:id="59"/>
    </w:p>
    <w:p w14:paraId="557D4835" w14:textId="77777777" w:rsidR="001160DB" w:rsidRPr="004408DB" w:rsidRDefault="001160DB" w:rsidP="00424C95">
      <w:pPr>
        <w:pStyle w:val="EIFOOpstilling-bogstavniveau2"/>
      </w:pPr>
      <w:bookmarkStart w:id="60" w:name="_Ref23263629"/>
      <w:r w:rsidRPr="004408DB">
        <w:t>at Låntager ikke rettidigt betaler beløb, som skal betales i henhold til Finansieringsdokumenterne,</w:t>
      </w:r>
      <w:bookmarkEnd w:id="60"/>
      <w:r w:rsidRPr="004408DB">
        <w:t xml:space="preserve"> medmindre den manglende betaling skyldes en administrativ eller teknisk fejl, og Låntager betaler det forfaldne beløb inden for to (2) Bankdage efter forfaldsdagen,</w:t>
      </w:r>
    </w:p>
    <w:p w14:paraId="4247F3D8" w14:textId="77777777" w:rsidR="001160DB" w:rsidRPr="00AC75E1" w:rsidRDefault="001160DB" w:rsidP="00424C95">
      <w:pPr>
        <w:pStyle w:val="EIFOOpstilling-bogstavniveau2"/>
      </w:pPr>
      <w:r w:rsidRPr="00AC75E1">
        <w:t>at Låntager (i) er ude af stand til at opfylde sine forpligtelser efterhånden som de forfalder, (ii) standser sine betalinger, (iii) der indgives konkursbegæring eller begæring om rekonstruktionsbehandling af eller imod Låntager, (iv) der indledes forhandlinger med Låntagers kreditorer med henblik på en rekonstruktion, akkordordning eller tilsvarende, eller (v) der afsiges dekret om rekonstruktionsbehandling eller konkurs i forhold til Låntager,</w:t>
      </w:r>
    </w:p>
    <w:p w14:paraId="5D627019" w14:textId="77777777" w:rsidR="001160DB" w:rsidRPr="00AC75E1" w:rsidRDefault="001160DB" w:rsidP="00424C95">
      <w:pPr>
        <w:pStyle w:val="EIFOOpstilling-bogstavniveau2"/>
      </w:pPr>
      <w:r w:rsidRPr="00AC75E1">
        <w:t xml:space="preserve">at Låntagers aktiver </w:t>
      </w:r>
      <w:bookmarkStart w:id="61" w:name="_BPDCI_22"/>
      <w:r w:rsidRPr="00AC75E1">
        <w:t xml:space="preserve">eller aktiver, der er pantsat til sikkerhed for Lånet, </w:t>
      </w:r>
      <w:bookmarkEnd w:id="61"/>
      <w:r w:rsidRPr="00AC75E1">
        <w:t>gøres til genstand for udlæg, udpantning, arrest, tilbageholdsret eller i øvrigt udsættes for individualforfølgning,</w:t>
      </w:r>
      <w:r w:rsidR="00411590" w:rsidRPr="00AC75E1">
        <w:t xml:space="preserve"> </w:t>
      </w:r>
    </w:p>
    <w:p w14:paraId="247345A0" w14:textId="77777777" w:rsidR="001160DB" w:rsidRPr="00AC75E1" w:rsidRDefault="001160DB" w:rsidP="00424C95">
      <w:pPr>
        <w:pStyle w:val="EIFOOpstilling-bogstavniveau2"/>
      </w:pPr>
      <w:bookmarkStart w:id="62" w:name="_Ref26209342"/>
      <w:r w:rsidRPr="00AC75E1">
        <w:t>at Låntager undlader at opfylde sine informations- eller rapporteringsforpligtelser i henhold til Finansieringsdokumenterne,</w:t>
      </w:r>
      <w:bookmarkEnd w:id="62"/>
      <w:r w:rsidRPr="00AC75E1">
        <w:t xml:space="preserve"> herunder (men ikke begrænset til) afsnit 6 og 15,</w:t>
      </w:r>
    </w:p>
    <w:p w14:paraId="7542DD18" w14:textId="77777777" w:rsidR="001160DB" w:rsidRPr="00AC75E1" w:rsidRDefault="001160DB" w:rsidP="00424C95">
      <w:pPr>
        <w:pStyle w:val="EIFOOpstilling-bogstavniveau2"/>
      </w:pPr>
      <w:r w:rsidRPr="00AC75E1">
        <w:t>at Låntager udfører ulovlige aktiviteter,</w:t>
      </w:r>
    </w:p>
    <w:p w14:paraId="2128D6FC" w14:textId="77777777" w:rsidR="001160DB" w:rsidRPr="00AC75E1" w:rsidRDefault="001160DB" w:rsidP="00424C95">
      <w:pPr>
        <w:pStyle w:val="EIFOOpstilling-bogstavniveau2"/>
      </w:pPr>
      <w:bookmarkStart w:id="63" w:name="_Ref20488076"/>
      <w:r w:rsidRPr="00AC75E1">
        <w:t>at Låntager anvender Lånet til formål i strid med afsnit 9.1,</w:t>
      </w:r>
      <w:bookmarkEnd w:id="63"/>
    </w:p>
    <w:p w14:paraId="36CC3F5D" w14:textId="77777777" w:rsidR="001160DB" w:rsidRPr="00AC75E1" w:rsidRDefault="001160DB" w:rsidP="00424C95">
      <w:pPr>
        <w:pStyle w:val="EIFOOpstilling-bogstavniveau2"/>
      </w:pPr>
      <w:r w:rsidRPr="00AC75E1">
        <w:t>at Låntager udskiller aktiver udover som led i den løbende drift, undlader at vedligeholde aktiver pantsat til Fonden (efter Fondens frie skøn) eller undlader at holde pantsatte aktiver forsvarligt forsikret,</w:t>
      </w:r>
    </w:p>
    <w:p w14:paraId="54A7A701" w14:textId="77777777" w:rsidR="001160DB" w:rsidRPr="00AC75E1" w:rsidRDefault="001160DB" w:rsidP="00424C95">
      <w:pPr>
        <w:pStyle w:val="EIFOOpstilling-bogstavniveau2"/>
      </w:pPr>
      <w:r w:rsidRPr="00AC75E1">
        <w:t>at Låntager overdrager sine rettigheder i henhold til Låneaftalen i strid med afsnit 18,</w:t>
      </w:r>
    </w:p>
    <w:p w14:paraId="3EBEB17F" w14:textId="77777777" w:rsidR="001160DB" w:rsidRPr="00AC75E1" w:rsidRDefault="001160DB" w:rsidP="00424C95">
      <w:pPr>
        <w:pStyle w:val="EIFOOpstilling-bogstavniveau2"/>
      </w:pPr>
      <w:r w:rsidRPr="00AC75E1">
        <w:t>at de erklæringer, som Låntager</w:t>
      </w:r>
      <w:r w:rsidR="00131700">
        <w:t xml:space="preserve"> og Investor</w:t>
      </w:r>
      <w:r w:rsidR="0055598A">
        <w:t>(</w:t>
      </w:r>
      <w:r w:rsidR="00131700">
        <w:t>e</w:t>
      </w:r>
      <w:r w:rsidR="0055598A">
        <w:t>r</w:t>
      </w:r>
      <w:r w:rsidR="00131700">
        <w:t>n</w:t>
      </w:r>
      <w:r w:rsidR="0055598A">
        <w:t>e)</w:t>
      </w:r>
      <w:r w:rsidRPr="00AC75E1">
        <w:t xml:space="preserve"> afgiver overfor Fonden i medfør af afsnit 16, ikke er korrekte eller </w:t>
      </w:r>
      <w:r w:rsidR="00131700">
        <w:t xml:space="preserve">er </w:t>
      </w:r>
      <w:r w:rsidRPr="00AC75E1">
        <w:t>misvisende,</w:t>
      </w:r>
    </w:p>
    <w:p w14:paraId="34AC30B3" w14:textId="77777777" w:rsidR="001160DB" w:rsidRPr="00AC75E1" w:rsidRDefault="001160DB" w:rsidP="00424C95">
      <w:pPr>
        <w:pStyle w:val="EIFOOpstilling-bogstavniveau2"/>
      </w:pPr>
      <w:r w:rsidRPr="00AC75E1">
        <w:t xml:space="preserve">at </w:t>
      </w:r>
      <w:r w:rsidR="003A2FDC">
        <w:t>nog</w:t>
      </w:r>
      <w:r w:rsidR="00D31BA1">
        <w:t>en</w:t>
      </w:r>
      <w:r w:rsidR="003A2FDC">
        <w:t xml:space="preserve"> af de </w:t>
      </w:r>
      <w:r w:rsidR="006221D6">
        <w:t>erklæringer</w:t>
      </w:r>
      <w:r w:rsidR="00F247F2">
        <w:t xml:space="preserve"> </w:t>
      </w:r>
      <w:r w:rsidR="00C66D29">
        <w:t xml:space="preserve">og covenants </w:t>
      </w:r>
      <w:r w:rsidR="00F247F2">
        <w:t>som anført afsnit 5 ikke overholdes</w:t>
      </w:r>
      <w:r w:rsidRPr="00AC75E1">
        <w:t>,</w:t>
      </w:r>
    </w:p>
    <w:p w14:paraId="4CD51B84" w14:textId="77777777" w:rsidR="001160DB" w:rsidRPr="00AC75E1" w:rsidRDefault="001160DB" w:rsidP="00424C95">
      <w:pPr>
        <w:pStyle w:val="EIFOOpstilling-bogstavniveau2"/>
      </w:pPr>
      <w:r w:rsidRPr="00AC75E1">
        <w:t>at Låntager indgår aftale med en eller flere fysiske eller juridiske personer, som er nærtstående til Låntager (herunder ledelsesmedlemmer, kapitalejere, koncernforbundne selskaber m.v.) på vilkår, der ikke er udtryk for armslængdevilkår mellem uafhængige parter, og hvis økonomiske værdi ikke er uvæsentlig i forhold til Låntagers virksomhed,</w:t>
      </w:r>
    </w:p>
    <w:p w14:paraId="268D84A6" w14:textId="77777777" w:rsidR="001160DB" w:rsidRPr="00AC75E1" w:rsidRDefault="001160DB" w:rsidP="00424C95">
      <w:pPr>
        <w:pStyle w:val="EIFOOpstilling-bogstavniveau2"/>
      </w:pPr>
      <w:bookmarkStart w:id="64" w:name="_BPDCI_23"/>
      <w:bookmarkStart w:id="65" w:name="_Ref30711415"/>
      <w:r w:rsidRPr="00AC75E1">
        <w:lastRenderedPageBreak/>
        <w:t xml:space="preserve">at Låntager eller selskaber, der er koncernforbundne med Låntager, misligholder forpligtelser over for Fonden, eller </w:t>
      </w:r>
      <w:bookmarkEnd w:id="64"/>
      <w:r w:rsidRPr="00AC75E1">
        <w:t>at Låntager misligholder forpligtelser overfor andre af Låntagers finansielle kreditorer,</w:t>
      </w:r>
      <w:bookmarkEnd w:id="65"/>
      <w:r w:rsidRPr="00AC75E1">
        <w:t xml:space="preserve"> eller</w:t>
      </w:r>
    </w:p>
    <w:p w14:paraId="1E26AB26" w14:textId="77777777" w:rsidR="00A30D18" w:rsidRDefault="001160DB" w:rsidP="00424C95">
      <w:pPr>
        <w:pStyle w:val="EIFOOpstilling-bogstavniveau2"/>
      </w:pPr>
      <w:bookmarkStart w:id="66" w:name="_Ref25158611"/>
      <w:bookmarkStart w:id="67" w:name="_Ref30712160"/>
      <w:r w:rsidRPr="00AC75E1">
        <w:t>at Låntager</w:t>
      </w:r>
      <w:bookmarkStart w:id="68" w:name="_BPDCD_24"/>
      <w:r w:rsidRPr="00AC75E1">
        <w:t>, en direkte eller indirekte kapitalejer i Låntager eller en pantsætter</w:t>
      </w:r>
      <w:r w:rsidR="00560125">
        <w:t>,</w:t>
      </w:r>
      <w:r w:rsidRPr="00AC75E1">
        <w:t xml:space="preserve"> </w:t>
      </w:r>
      <w:bookmarkEnd w:id="68"/>
      <w:r w:rsidRPr="00AC75E1">
        <w:t>ikke overholder sine øvrige forpligtelser i henhold til Finansieringsdokumenterne</w:t>
      </w:r>
      <w:bookmarkEnd w:id="66"/>
      <w:r w:rsidR="00560125">
        <w:t>,</w:t>
      </w:r>
    </w:p>
    <w:p w14:paraId="4C809849" w14:textId="77777777" w:rsidR="00D17A7F" w:rsidRPr="003667BA" w:rsidRDefault="00A30D18" w:rsidP="00424C95">
      <w:pPr>
        <w:pStyle w:val="EIFOOpstilling-bogstavniveau2"/>
      </w:pPr>
      <w:r>
        <w:t xml:space="preserve">Låntager </w:t>
      </w:r>
      <w:proofErr w:type="gramStart"/>
      <w:r w:rsidR="00A265EB">
        <w:t>ikke overholde</w:t>
      </w:r>
      <w:r w:rsidR="00560125">
        <w:t>r</w:t>
      </w:r>
      <w:proofErr w:type="gramEnd"/>
      <w:r w:rsidR="00A265EB">
        <w:t xml:space="preserve"> relevante standarder og </w:t>
      </w:r>
      <w:r w:rsidR="00297F65">
        <w:t xml:space="preserve">gældende lovgivning </w:t>
      </w:r>
      <w:r w:rsidR="00FA3322" w:rsidRPr="00FA3322">
        <w:t>vedrørende forebyggende foranstaltninger mod hvidvask</w:t>
      </w:r>
      <w:r w:rsidR="00FA3322">
        <w:t xml:space="preserve">, </w:t>
      </w:r>
      <w:r w:rsidR="00FA3322" w:rsidRPr="00FA3322">
        <w:t>finansiering af terrorisme</w:t>
      </w:r>
      <w:r w:rsidR="00FA3322">
        <w:t xml:space="preserve"> og skattesvindel</w:t>
      </w:r>
      <w:r w:rsidR="00560125">
        <w:t xml:space="preserve"> og -svig</w:t>
      </w:r>
      <w:r w:rsidR="001160DB" w:rsidRPr="00AC75E1">
        <w:t>.</w:t>
      </w:r>
      <w:bookmarkEnd w:id="67"/>
    </w:p>
    <w:p w14:paraId="7C5F0D4B" w14:textId="77777777" w:rsidR="00734679" w:rsidRPr="00AC75E1" w:rsidRDefault="00734679" w:rsidP="00424C95">
      <w:pPr>
        <w:pStyle w:val="Heading2"/>
      </w:pPr>
      <w:bookmarkStart w:id="69" w:name="_Ref50475218"/>
      <w:r w:rsidRPr="00AC75E1">
        <w:t xml:space="preserve">For de i afsnit 17.1 </w:t>
      </w:r>
      <w:r w:rsidR="00C82533">
        <w:t>d</w:t>
      </w:r>
      <w:r w:rsidR="00C82533" w:rsidRPr="00AC75E1">
        <w:t>) -</w:t>
      </w:r>
      <w:r w:rsidR="00C82533">
        <w:t xml:space="preserve"> m</w:t>
      </w:r>
      <w:r w:rsidRPr="00AC75E1">
        <w:t>) oplistede forhold indtræder der ikke misligholdelse, hvis (i) forholdet kan afhjælpes og (ii) Låntager senest 14 kalenderdage efter at være blevet bekendt med misligholdelsen, eller efter at Låntager har modtaget skriftligt påkrav herom fra Fonden, afhjælper forholdet og kompenserer Fonden i fuldt omfang herfor.</w:t>
      </w:r>
      <w:bookmarkEnd w:id="69"/>
      <w:r w:rsidR="006B67BD">
        <w:t xml:space="preserve"> I tilfælde</w:t>
      </w:r>
      <w:r w:rsidR="00321CB9">
        <w:t>, hvor forholdet ikke kan afhjælpes</w:t>
      </w:r>
      <w:r w:rsidR="00686A4A">
        <w:t>, eller afhjælpes</w:t>
      </w:r>
      <w:r w:rsidR="00321CB9">
        <w:t xml:space="preserve"> inden 14 kalenderdage</w:t>
      </w:r>
      <w:r w:rsidR="00997308">
        <w:t xml:space="preserve">, skal Låntager indenfor disse 14 kalenderdage give Fonden en skriftlig </w:t>
      </w:r>
      <w:r w:rsidR="00043676">
        <w:t>erklæring</w:t>
      </w:r>
      <w:r w:rsidR="00997308">
        <w:t>, der angiver en rimel</w:t>
      </w:r>
      <w:r w:rsidR="00913AE4">
        <w:t xml:space="preserve">ig afhjælpning eller handlingsplan i forbindelse med </w:t>
      </w:r>
      <w:r w:rsidR="00043676">
        <w:t>forholdet</w:t>
      </w:r>
      <w:r w:rsidR="00E06021">
        <w:t xml:space="preserve"> eller omstændighederne.</w:t>
      </w:r>
      <w:r w:rsidR="005518D8">
        <w:t xml:space="preserve"> I et sådant tilfælde, skal misligholdelse ikke indtræde, medmindre forholdet eller omstændighederne med </w:t>
      </w:r>
      <w:r w:rsidR="00A17276">
        <w:t>rimelighed</w:t>
      </w:r>
      <w:r w:rsidR="005518D8">
        <w:t xml:space="preserve"> kan forventes at have en væsentlig negativ påvirkning. </w:t>
      </w:r>
      <w:r w:rsidR="00A17276">
        <w:t xml:space="preserve">Ved manglende overholdelse af afhjælpning eller handlingsplan fra Låntagers side, indtræder </w:t>
      </w:r>
      <w:r w:rsidR="00CC1F71">
        <w:t>M</w:t>
      </w:r>
      <w:r w:rsidR="00A17276">
        <w:t xml:space="preserve">isligholdelse. </w:t>
      </w:r>
    </w:p>
    <w:p w14:paraId="658E0236" w14:textId="77777777" w:rsidR="00734679" w:rsidRPr="00AC75E1" w:rsidRDefault="00734679" w:rsidP="00424C95">
      <w:pPr>
        <w:pStyle w:val="Heading2"/>
      </w:pPr>
      <w:r w:rsidRPr="00AC75E1">
        <w:t xml:space="preserve">Foreligger der Misligholdelse og er en eventuel afhjælpningsperiode som fastsat i afsnit </w:t>
      </w:r>
      <w:r w:rsidRPr="00AC75E1">
        <w:fldChar w:fldCharType="begin"/>
      </w:r>
      <w:r w:rsidRPr="00AC75E1">
        <w:instrText xml:space="preserve"> REF _Ref50475218 \r \h </w:instrText>
      </w:r>
      <w:r>
        <w:instrText xml:space="preserve"> \* MERGEFORMAT </w:instrText>
      </w:r>
      <w:r w:rsidRPr="00AC75E1">
        <w:fldChar w:fldCharType="separate"/>
      </w:r>
      <w:r w:rsidR="00D33ECA">
        <w:t>17.2</w:t>
      </w:r>
      <w:r w:rsidRPr="00AC75E1">
        <w:fldChar w:fldCharType="end"/>
      </w:r>
      <w:r w:rsidRPr="00AC75E1">
        <w:t xml:space="preserve"> udløbet, kan Fonden kræve omgående betaling af Lånet og alle påløbne renter og omkostninger, samt Indfrielsestillæg svarende til, hvad Fonden kunne have krævet, hvis der havde været tale om frivillig førtidig indfrielse efter afsnit 13.</w:t>
      </w:r>
    </w:p>
    <w:p w14:paraId="13F7B726" w14:textId="77777777" w:rsidR="00734679" w:rsidRPr="00AC75E1" w:rsidRDefault="00734679" w:rsidP="00424C95">
      <w:pPr>
        <w:pStyle w:val="Heading2"/>
      </w:pPr>
      <w:bookmarkStart w:id="70" w:name="_Ref20487987"/>
      <w:proofErr w:type="gramStart"/>
      <w:r w:rsidRPr="00AC75E1">
        <w:t>Såfremt</w:t>
      </w:r>
      <w:proofErr w:type="gramEnd"/>
      <w:r w:rsidRPr="00AC75E1">
        <w:t xml:space="preserve"> Låntager ikke ved forfaldstid betaler skyldige beløb i henhold til Finansieringsdokumenterne, påløber der morarenter af det skyldige beløb fra forfaldstidspunktet og frem til betaling sker med en morarentesats, der fastsættes som summen af: (i) Renten samt (ii) et yderligere tillæg på 9 % p.a.</w:t>
      </w:r>
      <w:bookmarkEnd w:id="70"/>
    </w:p>
    <w:p w14:paraId="2139E501" w14:textId="77777777" w:rsidR="00734679" w:rsidRPr="00AC75E1" w:rsidRDefault="00734679" w:rsidP="00424C95">
      <w:pPr>
        <w:pStyle w:val="Heading2"/>
      </w:pPr>
      <w:r w:rsidRPr="00AC75E1">
        <w:t>Ved Misligholdelse af Lånet kan Fonden til enhver tid administrativt og regnskabsmæssigt vælge at standse rentetilskrivningen. En sådan undladelse af at tilskrive renter, der ikke beror på en aftale med Låntager, er ikke udtryk for, at Fonden har givet afkald på at få forrentet sit krav og kræve dækning for senere påløbne omkostninger. Dette gælder uanset, om den anvendte bogføringsmetode bliver meddelt Låntager ved kontoudtog eller lignende.</w:t>
      </w:r>
    </w:p>
    <w:p w14:paraId="451313AE" w14:textId="77777777" w:rsidR="007776F8" w:rsidRDefault="00965AD9" w:rsidP="00E80845">
      <w:pPr>
        <w:pStyle w:val="Heading1"/>
      </w:pPr>
      <w:bookmarkStart w:id="71" w:name="_Ref20488016"/>
      <w:r w:rsidRPr="00320FE1">
        <w:t>Overdragelse</w:t>
      </w:r>
      <w:bookmarkEnd w:id="71"/>
    </w:p>
    <w:p w14:paraId="07E6DC85" w14:textId="77777777" w:rsidR="00886E2F" w:rsidRPr="00320FE1" w:rsidRDefault="00886E2F" w:rsidP="00424C95">
      <w:pPr>
        <w:pStyle w:val="EIFOAfsnitniveau1"/>
      </w:pPr>
      <w:r w:rsidRPr="00320FE1">
        <w:t xml:space="preserve">Låntager er ikke berettiget til helt eller delvist at overdrage sine rettigheder og/eller forpligtelser i henhold til Låneaftalen til tredjemand uden Fondens forudgående skriftlige samtykke. Overdragelsesforbuddet gælder tillige overdragelse til koncernforbundne selskaber samt i forhold til transaktioner, som indebærer universalsuccession, herunder </w:t>
      </w:r>
      <w:proofErr w:type="gramStart"/>
      <w:r w:rsidRPr="00320FE1">
        <w:t>eksempelvis</w:t>
      </w:r>
      <w:proofErr w:type="gramEnd"/>
      <w:r w:rsidRPr="00320FE1">
        <w:t xml:space="preserve"> ved fusion eller spaltning.</w:t>
      </w:r>
    </w:p>
    <w:p w14:paraId="3EA699C8" w14:textId="77777777" w:rsidR="00886E2F" w:rsidRDefault="00886E2F" w:rsidP="00424C95">
      <w:pPr>
        <w:pStyle w:val="EIFOAfsnitniveau1"/>
      </w:pPr>
      <w:r w:rsidRPr="00320FE1">
        <w:t>Fonden er berettiget til helt eller delvist at overdrage sine rettigheder og forpligtelser i henhold til Låneaftalen til tredjemand uden samtykke fra Låntager.</w:t>
      </w:r>
    </w:p>
    <w:p w14:paraId="186661BB" w14:textId="77777777" w:rsidR="007A6F2F" w:rsidRPr="00320FE1" w:rsidRDefault="00E3788F" w:rsidP="00424C95">
      <w:pPr>
        <w:pStyle w:val="EIFOAfsnitniveau1"/>
      </w:pPr>
      <w:r>
        <w:t xml:space="preserve">Fonden er tilsvarende berettiget til at </w:t>
      </w:r>
      <w:r w:rsidR="007A6F2F" w:rsidRPr="007A6F2F">
        <w:t>overdrage Lånet til</w:t>
      </w:r>
      <w:r w:rsidR="0055598A">
        <w:t xml:space="preserve"> hver</w:t>
      </w:r>
      <w:r w:rsidR="007A6F2F" w:rsidRPr="007A6F2F">
        <w:t xml:space="preserve"> Investor,</w:t>
      </w:r>
      <w:r>
        <w:t xml:space="preserve"> idet</w:t>
      </w:r>
      <w:r w:rsidR="007A6F2F" w:rsidRPr="007A6F2F">
        <w:t xml:space="preserve"> Låntager ikke må indgå en forhåndsaftale med </w:t>
      </w:r>
      <w:r w:rsidR="0055598A">
        <w:t xml:space="preserve">nogen </w:t>
      </w:r>
      <w:r w:rsidR="007A6F2F" w:rsidRPr="007A6F2F">
        <w:t>Investor, hvorom Investoren (</w:t>
      </w:r>
      <w:proofErr w:type="gramStart"/>
      <w:r w:rsidR="007A6F2F" w:rsidRPr="007A6F2F">
        <w:t>såfremt</w:t>
      </w:r>
      <w:proofErr w:type="gramEnd"/>
      <w:r w:rsidR="007A6F2F" w:rsidRPr="007A6F2F">
        <w:t xml:space="preserve"> Investore</w:t>
      </w:r>
      <w:r w:rsidR="0055598A">
        <w:t>n</w:t>
      </w:r>
      <w:r w:rsidR="007A6F2F" w:rsidRPr="007A6F2F">
        <w:t xml:space="preserve"> har fået overdraget Lånet) får ret til at konvertere Lånet til en på forhånd fastsat kurs.</w:t>
      </w:r>
    </w:p>
    <w:p w14:paraId="2ABFEEC5" w14:textId="77777777" w:rsidR="00EF1919" w:rsidRPr="001413FE" w:rsidRDefault="00EF1919" w:rsidP="00E80845">
      <w:pPr>
        <w:pStyle w:val="Heading1"/>
      </w:pPr>
      <w:bookmarkStart w:id="72" w:name="_Ref20838578"/>
      <w:r w:rsidRPr="001413FE">
        <w:lastRenderedPageBreak/>
        <w:t>Behandling af oplysninger og persondata</w:t>
      </w:r>
      <w:bookmarkEnd w:id="72"/>
    </w:p>
    <w:p w14:paraId="2037B903" w14:textId="77777777" w:rsidR="00BC653B" w:rsidRPr="001413FE" w:rsidRDefault="00BC653B" w:rsidP="00424C95">
      <w:pPr>
        <w:pStyle w:val="EIFOAfsnitniveau1"/>
      </w:pPr>
      <w:r w:rsidRPr="001413FE">
        <w:t xml:space="preserve">Fondens medarbejdere har tavshedspligt om Låntagers forhold og må ikke uberettiget videregive eller udlevere oplysninger, som de på grund af deres arbejde i Fonden har fået kendskab til. Reglerne for tavshedspligten følger af lov </w:t>
      </w:r>
      <w:r w:rsidR="00FF6515">
        <w:t xml:space="preserve">nr. 871 af 21. juni 2022 </w:t>
      </w:r>
      <w:r w:rsidRPr="001413FE">
        <w:t xml:space="preserve">om </w:t>
      </w:r>
      <w:r>
        <w:t>Danmarks Eksport- og Investeringsfond</w:t>
      </w:r>
      <w:r w:rsidRPr="001413FE">
        <w:t>.</w:t>
      </w:r>
    </w:p>
    <w:p w14:paraId="14C15978" w14:textId="77777777" w:rsidR="007C565F" w:rsidRPr="001413FE" w:rsidRDefault="007C565F" w:rsidP="00424C95">
      <w:pPr>
        <w:pStyle w:val="Heading2"/>
      </w:pPr>
      <w:r w:rsidRPr="001413FE">
        <w:t xml:space="preserve">Fonden er dataansvarlig for de personoplysninger, </w:t>
      </w:r>
      <w:r>
        <w:t xml:space="preserve">som Fonden indsamler og behandler. </w:t>
      </w:r>
      <w:r w:rsidRPr="001413FE">
        <w:t>For en nærmere beskrivelse af hvordan</w:t>
      </w:r>
      <w:r>
        <w:t>, og til hvilke formål,</w:t>
      </w:r>
      <w:r w:rsidRPr="001413FE">
        <w:t xml:space="preserve"> Fonden behandler personoplysninger</w:t>
      </w:r>
      <w:r>
        <w:t>,</w:t>
      </w:r>
      <w:r w:rsidR="00AE50E2">
        <w:t xml:space="preserve"> henvises der til Fondens persondatapolitik på </w:t>
      </w:r>
      <w:hyperlink r:id="rId13" w:history="1">
        <w:r w:rsidR="00AE50E2" w:rsidRPr="00167EF0">
          <w:rPr>
            <w:rStyle w:val="Hyperlink"/>
          </w:rPr>
          <w:t>www.eifo.dk</w:t>
        </w:r>
      </w:hyperlink>
      <w:r w:rsidRPr="001413FE">
        <w:t xml:space="preserve">. Fonden anbefaler, at </w:t>
      </w:r>
      <w:r>
        <w:t>persondatapolitikken</w:t>
      </w:r>
      <w:r w:rsidRPr="001413FE">
        <w:t xml:space="preserve"> læses grundigt og </w:t>
      </w:r>
      <w:r>
        <w:t xml:space="preserve">at </w:t>
      </w:r>
      <w:r w:rsidRPr="001413FE">
        <w:t xml:space="preserve">eventuelle spørgsmål rettes til </w:t>
      </w:r>
      <w:r>
        <w:t xml:space="preserve">Fondens databeskyttelsesrådgiver på e-mail: </w:t>
      </w:r>
      <w:r w:rsidRPr="001413FE">
        <w:t>dpo@</w:t>
      </w:r>
      <w:r w:rsidR="00A2726E">
        <w:t>eifo</w:t>
      </w:r>
      <w:r w:rsidRPr="001413FE">
        <w:t xml:space="preserve">.dk. </w:t>
      </w:r>
    </w:p>
    <w:p w14:paraId="58921EF8" w14:textId="77777777" w:rsidR="008C7EF8" w:rsidRDefault="008C7EF8" w:rsidP="00E80845">
      <w:pPr>
        <w:pStyle w:val="Heading1"/>
      </w:pPr>
      <w:proofErr w:type="gramStart"/>
      <w:r>
        <w:t xml:space="preserve">ESG </w:t>
      </w:r>
      <w:r w:rsidR="00806B19">
        <w:t>f</w:t>
      </w:r>
      <w:r>
        <w:t>orpligtelser</w:t>
      </w:r>
      <w:proofErr w:type="gramEnd"/>
      <w:r>
        <w:t xml:space="preserve"> </w:t>
      </w:r>
    </w:p>
    <w:p w14:paraId="78BAE9C8" w14:textId="77777777" w:rsidR="008C7EF8" w:rsidRPr="008C7EF8" w:rsidRDefault="008C7EF8" w:rsidP="00424C95">
      <w:pPr>
        <w:pStyle w:val="Heading2"/>
        <w:rPr>
          <w:rFonts w:ascii="Eifont Display" w:hAnsi="Eifont Display"/>
          <w:szCs w:val="32"/>
        </w:rPr>
      </w:pPr>
      <w:r w:rsidRPr="008C7EF8">
        <w:t>Låntager er, indtil Lånet er tilbagebetalt, forpligtet til at efterleve OECD's retningslinjer for multinationale virksomheder og FN's vejledende principper om erhvervslivet og menneskerettigheder. Det betyder, at Låntager påtager sig at inddrage hensyn til miljø og sociale forhold og hensyn til god og ansvarlig selskabsledelse, herunder anti-korruption, i sine beslutningsprocesser og i sit virke.</w:t>
      </w:r>
    </w:p>
    <w:p w14:paraId="35A787C1" w14:textId="77777777" w:rsidR="0073207A" w:rsidRPr="001413FE" w:rsidRDefault="0073207A" w:rsidP="00E80845">
      <w:pPr>
        <w:pStyle w:val="Heading1"/>
      </w:pPr>
      <w:r w:rsidRPr="001413FE">
        <w:t>Forrang</w:t>
      </w:r>
    </w:p>
    <w:p w14:paraId="770FD8BE" w14:textId="77777777" w:rsidR="00977EAF" w:rsidRPr="001413FE" w:rsidRDefault="00977EAF" w:rsidP="00424C95">
      <w:pPr>
        <w:pStyle w:val="EIFOAfsnitniveau1"/>
      </w:pPr>
      <w:r w:rsidRPr="001413FE">
        <w:t xml:space="preserve">Fondens </w:t>
      </w:r>
      <w:r w:rsidR="00B40BBC">
        <w:t>almindelige forretningsbetingelser og særlige bestemmelser for Matchlån</w:t>
      </w:r>
      <w:r w:rsidRPr="001413FE">
        <w:t xml:space="preserve">, jf. </w:t>
      </w:r>
      <w:r w:rsidR="00B40BBC">
        <w:t xml:space="preserve">Låneaftalens </w:t>
      </w:r>
      <w:r w:rsidRPr="001413FE">
        <w:t xml:space="preserve">afsnit 9-23, er gældende i det omfang, der ikke er truffet særlige aftaler i de individuelle vilkår, jf. </w:t>
      </w:r>
      <w:r w:rsidR="00B40BBC">
        <w:t xml:space="preserve">Låneaftalens </w:t>
      </w:r>
      <w:r w:rsidRPr="001413FE">
        <w:t>afsnit 2-8, som udtrykkeligt fraviger disse.</w:t>
      </w:r>
    </w:p>
    <w:p w14:paraId="35FAE4DD" w14:textId="77777777" w:rsidR="00977EAF" w:rsidRPr="001413FE" w:rsidRDefault="00977EAF" w:rsidP="00424C95">
      <w:pPr>
        <w:pStyle w:val="EIFOAfsnitniveau1"/>
      </w:pPr>
      <w:r w:rsidRPr="001413FE">
        <w:t xml:space="preserve">I tilfælde af modstrid mellem Finansieringsdokumenterne og vilkår i </w:t>
      </w:r>
      <w:r w:rsidR="00925F4A">
        <w:t>Lånetilbuddet</w:t>
      </w:r>
      <w:r w:rsidRPr="001413FE">
        <w:t>, der ligger til grund for Finansieringsdokumenterne, skal Finansieringsdokumenterne være gældende.</w:t>
      </w:r>
    </w:p>
    <w:p w14:paraId="752AC53A" w14:textId="77777777" w:rsidR="00975547" w:rsidRPr="009F7CB3" w:rsidRDefault="00975547" w:rsidP="00E80845">
      <w:pPr>
        <w:pStyle w:val="Heading1"/>
      </w:pPr>
      <w:r w:rsidRPr="009F7CB3">
        <w:t>Meddelelser</w:t>
      </w:r>
    </w:p>
    <w:p w14:paraId="04DD4533" w14:textId="77777777" w:rsidR="00113391" w:rsidRPr="00D413A5" w:rsidRDefault="00113391" w:rsidP="00424C95">
      <w:pPr>
        <w:pStyle w:val="EIFOAfsnitniveau1"/>
      </w:pPr>
      <w:r w:rsidRPr="00D413A5">
        <w:t>Alle meddelelser eller påkrav</w:t>
      </w:r>
      <w:r>
        <w:t>, der gives i relation</w:t>
      </w:r>
      <w:r w:rsidRPr="00D413A5">
        <w:t xml:space="preserve"> til </w:t>
      </w:r>
      <w:r>
        <w:t>Finansieringsdokumenterne,</w:t>
      </w:r>
      <w:r w:rsidRPr="00D413A5">
        <w:t xml:space="preserve"> skal være skriftlige og skal sendes pr. brev eller e-mail. Afsender har bevisbyrden for, at meddelelsen er kommet rettidigt frem. </w:t>
      </w:r>
    </w:p>
    <w:p w14:paraId="37B46435" w14:textId="77777777" w:rsidR="00113391" w:rsidRPr="00D413A5" w:rsidRDefault="00113391" w:rsidP="00424C95">
      <w:pPr>
        <w:pStyle w:val="EIFOAfsnitniveau1"/>
      </w:pPr>
      <w:r w:rsidRPr="00D413A5">
        <w:t xml:space="preserve">Meddelelser til Låntager sendes til den adresse, der er anført i Låneaftalen, medmindre Låntager </w:t>
      </w:r>
      <w:r>
        <w:t xml:space="preserve">skriftligt </w:t>
      </w:r>
      <w:r w:rsidRPr="00D413A5">
        <w:t>specifikt har anmodet Fonden om</w:t>
      </w:r>
      <w:r>
        <w:t>,</w:t>
      </w:r>
      <w:r w:rsidRPr="00D413A5">
        <w:t xml:space="preserve"> at meddelelser </w:t>
      </w:r>
      <w:r>
        <w:t>skal sendes til</w:t>
      </w:r>
      <w:r w:rsidRPr="00D413A5">
        <w:t xml:space="preserve"> en anden adresse.</w:t>
      </w:r>
    </w:p>
    <w:p w14:paraId="1E752550" w14:textId="77777777" w:rsidR="00113391" w:rsidRPr="00BB6F43" w:rsidRDefault="00113391" w:rsidP="00424C95">
      <w:pPr>
        <w:pStyle w:val="EIFOAfsnitniveau1"/>
      </w:pPr>
      <w:r w:rsidRPr="00D413A5">
        <w:t xml:space="preserve">Låntager </w:t>
      </w:r>
      <w:r w:rsidRPr="00BB6F43">
        <w:t xml:space="preserve">er forpligtet til i hele Lånets løbetid at holde Fonden opdateret med Låntagers ajourførte kontaktinformationer, herunder </w:t>
      </w:r>
      <w:proofErr w:type="gramStart"/>
      <w:r w:rsidRPr="00BB6F43">
        <w:t>eksempelvis</w:t>
      </w:r>
      <w:proofErr w:type="gramEnd"/>
      <w:r w:rsidRPr="00BB6F43">
        <w:t xml:space="preserve"> Låntagers telefonnummer og e-mailadresse.</w:t>
      </w:r>
    </w:p>
    <w:p w14:paraId="0F2542A9" w14:textId="77777777" w:rsidR="007B6466" w:rsidRPr="009F7CB3" w:rsidRDefault="007B6466" w:rsidP="00E80845">
      <w:pPr>
        <w:pStyle w:val="Heading1"/>
      </w:pPr>
      <w:bookmarkStart w:id="73" w:name="_Ref25177358"/>
      <w:r w:rsidRPr="009F7CB3">
        <w:t>Lovvalg, værneting og tvangsfuldbyrdelse</w:t>
      </w:r>
      <w:bookmarkEnd w:id="73"/>
    </w:p>
    <w:p w14:paraId="237B03A5" w14:textId="77777777" w:rsidR="00273968" w:rsidRPr="001B5056" w:rsidRDefault="00273968" w:rsidP="00424C95">
      <w:pPr>
        <w:pStyle w:val="EIFOAfsnitniveau1"/>
      </w:pPr>
      <w:r w:rsidRPr="001B5056">
        <w:t>Låneaftalen er undergivet dansk ret. Enhver tvist, som måtte udspringe af Låneaftalen, skal afgøres i første instans af Københavns Byret.</w:t>
      </w:r>
    </w:p>
    <w:p w14:paraId="414797E6" w14:textId="77777777" w:rsidR="00273968" w:rsidRPr="001B5056" w:rsidRDefault="00273968" w:rsidP="00424C95">
      <w:pPr>
        <w:pStyle w:val="EIFOAfsnitniveau1"/>
      </w:pPr>
      <w:r w:rsidRPr="001B5056">
        <w:t>Låneaftalen kan tjene som grundlag for tvangsfuldbyrdelse i henhold til retsplejelovens § 478, stk. 1, nr. 5.</w:t>
      </w:r>
    </w:p>
    <w:p w14:paraId="729B2CEA" w14:textId="77777777" w:rsidR="006C0F17" w:rsidRPr="00DE2830" w:rsidRDefault="006C0F17" w:rsidP="00E80845">
      <w:pPr>
        <w:pStyle w:val="EIFOoverskriftunr"/>
        <w:ind w:left="0" w:firstLine="0"/>
      </w:pPr>
      <w:r w:rsidRPr="00DE2830">
        <w:t>Bilag:</w:t>
      </w:r>
    </w:p>
    <w:p w14:paraId="46170F75" w14:textId="77777777" w:rsidR="006653C4" w:rsidRDefault="006653C4" w:rsidP="006653C4">
      <w:pPr>
        <w:pStyle w:val="NoSpacing"/>
      </w:pPr>
      <w:r w:rsidRPr="006653C4">
        <w:t xml:space="preserve">Bilag </w:t>
      </w:r>
      <w:r w:rsidR="00FF6515">
        <w:t>1</w:t>
      </w:r>
      <w:r w:rsidRPr="006653C4">
        <w:t>: Tilbagebetalingsplan</w:t>
      </w:r>
    </w:p>
    <w:p w14:paraId="7DB8DE7B" w14:textId="77777777" w:rsidR="00886E2F" w:rsidRPr="00886E2F" w:rsidRDefault="00886E2F" w:rsidP="00424C95">
      <w:pPr>
        <w:pStyle w:val="Heading2"/>
        <w:numPr>
          <w:ilvl w:val="0"/>
          <w:numId w:val="0"/>
        </w:numPr>
        <w:ind w:left="567"/>
      </w:pPr>
    </w:p>
    <w:p w14:paraId="383C12DD" w14:textId="77777777" w:rsidR="00F26437" w:rsidRPr="001009B6" w:rsidRDefault="00F26437" w:rsidP="00F26437">
      <w:pPr>
        <w:pStyle w:val="Afsnitudenindrykogudennr"/>
      </w:pPr>
      <w:r w:rsidRPr="001009B6">
        <w:lastRenderedPageBreak/>
        <w:t xml:space="preserve">For </w:t>
      </w:r>
      <w:r w:rsidRPr="001009B6">
        <w:rPr>
          <w:noProof/>
        </w:rPr>
        <w:fldChar w:fldCharType="begin">
          <w:ffData>
            <w:name w:val="Tekst62"/>
            <w:enabled/>
            <w:calcOnExit w:val="0"/>
            <w:textInput>
              <w:default w:val="[Låntager]"/>
            </w:textInput>
          </w:ffData>
        </w:fldChar>
      </w:r>
      <w:bookmarkStart w:id="74" w:name="Tekst62"/>
      <w:r w:rsidRPr="001009B6">
        <w:rPr>
          <w:noProof/>
        </w:rPr>
        <w:instrText xml:space="preserve"> FORMTEXT </w:instrText>
      </w:r>
      <w:r w:rsidRPr="001009B6">
        <w:rPr>
          <w:noProof/>
        </w:rPr>
      </w:r>
      <w:r w:rsidRPr="001009B6">
        <w:rPr>
          <w:noProof/>
        </w:rPr>
        <w:fldChar w:fldCharType="separate"/>
      </w:r>
      <w:r w:rsidRPr="001009B6">
        <w:rPr>
          <w:noProof/>
        </w:rPr>
        <w:t>[</w:t>
      </w:r>
      <w:r w:rsidR="0001277F">
        <w:rPr>
          <w:noProof/>
        </w:rPr>
        <w:t xml:space="preserve">indsæt </w:t>
      </w:r>
      <w:r w:rsidR="00BC0336">
        <w:rPr>
          <w:noProof/>
        </w:rPr>
        <w:t>låntagers navn</w:t>
      </w:r>
      <w:r w:rsidRPr="001009B6">
        <w:rPr>
          <w:noProof/>
        </w:rPr>
        <w:t>]</w:t>
      </w:r>
      <w:r w:rsidRPr="001009B6">
        <w:rPr>
          <w:noProof/>
        </w:rPr>
        <w:fldChar w:fldCharType="end"/>
      </w:r>
      <w:bookmarkEnd w:id="74"/>
      <w:r w:rsidRPr="001009B6">
        <w:t xml:space="preserve"> </w:t>
      </w:r>
      <w:r w:rsidR="00BC0336">
        <w:t xml:space="preserve">som Låntager </w:t>
      </w:r>
      <w:r w:rsidRPr="001009B6">
        <w:t>i henhold til tegningsregel, via Penneo: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F26437" w:rsidRPr="001009B6" w14:paraId="4400DEA6" w14:textId="77777777" w:rsidTr="00BA249C">
        <w:tc>
          <w:tcPr>
            <w:tcW w:w="3256" w:type="dxa"/>
          </w:tcPr>
          <w:p w14:paraId="73AC7DA0" w14:textId="77777777" w:rsidR="00F26437" w:rsidRPr="00A2726E" w:rsidRDefault="00F26437" w:rsidP="00F26437">
            <w:pPr>
              <w:pStyle w:val="NoSpacing"/>
              <w:rPr>
                <w:i/>
                <w:iCs/>
              </w:rPr>
            </w:pPr>
          </w:p>
          <w:p w14:paraId="3B5C5F0F" w14:textId="77777777" w:rsidR="00F26437" w:rsidRPr="00A2726E" w:rsidRDefault="00F26437" w:rsidP="00F26437">
            <w:pPr>
              <w:pStyle w:val="NoSpacing"/>
              <w:rPr>
                <w:i/>
                <w:iCs/>
              </w:rPr>
            </w:pPr>
            <w:r w:rsidRPr="00A2726E">
              <w:rPr>
                <w:i/>
                <w:iCs/>
              </w:rPr>
              <w:fldChar w:fldCharType="begin">
                <w:ffData>
                  <w:name w:val="Tekst1"/>
                  <w:enabled/>
                  <w:calcOnExit w:val="0"/>
                  <w:textInput>
                    <w:default w:val="[Navn]"/>
                  </w:textInput>
                </w:ffData>
              </w:fldChar>
            </w:r>
            <w:bookmarkStart w:id="75" w:name="Tekst1"/>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bookmarkEnd w:id="75"/>
            <w:r w:rsidRPr="00A2726E">
              <w:rPr>
                <w:i/>
                <w:iCs/>
              </w:rPr>
              <w:br/>
            </w:r>
            <w:r w:rsidRPr="00A2726E">
              <w:rPr>
                <w:i/>
                <w:iCs/>
              </w:rPr>
              <w:fldChar w:fldCharType="begin">
                <w:ffData>
                  <w:name w:val="Tekst2"/>
                  <w:enabled/>
                  <w:calcOnExit w:val="0"/>
                  <w:textInput>
                    <w:default w:val="[Titel]"/>
                  </w:textInput>
                </w:ffData>
              </w:fldChar>
            </w:r>
            <w:bookmarkStart w:id="76" w:name="Tekst2"/>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bookmarkEnd w:id="76"/>
            <w:r w:rsidRPr="00A2726E">
              <w:rPr>
                <w:i/>
                <w:iCs/>
              </w:rPr>
              <w:br/>
            </w:r>
            <w:r w:rsidRPr="00A2726E">
              <w:rPr>
                <w:i/>
                <w:iCs/>
              </w:rPr>
              <w:fldChar w:fldCharType="begin">
                <w:ffData>
                  <w:name w:val="Tekst3"/>
                  <w:enabled/>
                  <w:calcOnExit w:val="0"/>
                  <w:textInput>
                    <w:default w:val="[mailadresse]"/>
                  </w:textInput>
                </w:ffData>
              </w:fldChar>
            </w:r>
            <w:bookmarkStart w:id="77" w:name="Tekst3"/>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bookmarkEnd w:id="77"/>
          </w:p>
        </w:tc>
        <w:tc>
          <w:tcPr>
            <w:tcW w:w="567" w:type="dxa"/>
          </w:tcPr>
          <w:p w14:paraId="61B786B5" w14:textId="77777777" w:rsidR="00F26437" w:rsidRPr="00A2726E" w:rsidRDefault="00F26437" w:rsidP="00F26437">
            <w:pPr>
              <w:pStyle w:val="NoSpacing"/>
              <w:rPr>
                <w:i/>
                <w:iCs/>
              </w:rPr>
            </w:pPr>
          </w:p>
        </w:tc>
        <w:tc>
          <w:tcPr>
            <w:tcW w:w="3253" w:type="dxa"/>
          </w:tcPr>
          <w:p w14:paraId="58B7B9CD" w14:textId="77777777" w:rsidR="00F26437" w:rsidRPr="00A2726E" w:rsidRDefault="00F26437" w:rsidP="00F26437">
            <w:pPr>
              <w:pStyle w:val="NoSpacing"/>
              <w:rPr>
                <w:i/>
                <w:iCs/>
              </w:rPr>
            </w:pPr>
          </w:p>
          <w:p w14:paraId="1B5FC478" w14:textId="77777777" w:rsidR="00F26437" w:rsidRPr="00A2726E" w:rsidRDefault="00F26437" w:rsidP="00F26437">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706A62D7" w14:textId="77777777" w:rsidR="00F26437" w:rsidRDefault="00F26437" w:rsidP="00F26437"/>
    <w:p w14:paraId="3C5EB875" w14:textId="77777777" w:rsidR="00F26437" w:rsidRPr="001009B6" w:rsidRDefault="00F26437" w:rsidP="00F26437">
      <w:pPr>
        <w:spacing w:after="0"/>
      </w:pPr>
    </w:p>
    <w:p w14:paraId="18D73F24" w14:textId="77777777" w:rsidR="00F26437" w:rsidRPr="001009B6" w:rsidRDefault="006859E7" w:rsidP="00F26437">
      <w:pPr>
        <w:spacing w:after="0"/>
      </w:pPr>
      <w:r>
        <w:t xml:space="preserve">For </w:t>
      </w:r>
      <w:r w:rsidR="0001277F" w:rsidRPr="001009B6">
        <w:rPr>
          <w:noProof/>
        </w:rPr>
        <w:fldChar w:fldCharType="begin">
          <w:ffData>
            <w:name w:val="Tekst62"/>
            <w:enabled/>
            <w:calcOnExit w:val="0"/>
            <w:textInput>
              <w:default w:val="[Låntager]"/>
            </w:textInput>
          </w:ffData>
        </w:fldChar>
      </w:r>
      <w:r w:rsidR="0001277F" w:rsidRPr="001009B6">
        <w:rPr>
          <w:noProof/>
        </w:rPr>
        <w:instrText xml:space="preserve"> FORMTEXT </w:instrText>
      </w:r>
      <w:r w:rsidR="0001277F" w:rsidRPr="001009B6">
        <w:rPr>
          <w:noProof/>
        </w:rPr>
      </w:r>
      <w:r w:rsidR="0001277F" w:rsidRPr="001009B6">
        <w:rPr>
          <w:noProof/>
        </w:rPr>
        <w:fldChar w:fldCharType="separate"/>
      </w:r>
      <w:r w:rsidR="0001277F" w:rsidRPr="001009B6">
        <w:rPr>
          <w:noProof/>
        </w:rPr>
        <w:t>[</w:t>
      </w:r>
      <w:r w:rsidR="0001277F">
        <w:rPr>
          <w:noProof/>
        </w:rPr>
        <w:t>indsæt kapitalejerens navn</w:t>
      </w:r>
      <w:r w:rsidR="0001277F" w:rsidRPr="001009B6">
        <w:rPr>
          <w:noProof/>
        </w:rPr>
        <w:t>]</w:t>
      </w:r>
      <w:r w:rsidR="0001277F" w:rsidRPr="001009B6">
        <w:rPr>
          <w:noProof/>
        </w:rPr>
        <w:fldChar w:fldCharType="end"/>
      </w:r>
      <w:r w:rsidR="000A1FBB">
        <w:t xml:space="preserve"> som Kapitalejer</w:t>
      </w:r>
      <w:r w:rsidR="0001277F">
        <w:t xml:space="preserve"> underlagt udbyttebegrænsningen i afsnit 5.2 </w:t>
      </w:r>
      <w:r w:rsidR="00AD506F">
        <w:fldChar w:fldCharType="begin">
          <w:ffData>
            <w:name w:val="Tekst70"/>
            <w:enabled/>
            <w:calcOnExit w:val="0"/>
            <w:textInput>
              <w:default w:val="["/>
            </w:textInput>
          </w:ffData>
        </w:fldChar>
      </w:r>
      <w:r w:rsidR="00AD506F">
        <w:instrText xml:space="preserve"> FORMTEXT </w:instrText>
      </w:r>
      <w:r w:rsidR="00AD506F">
        <w:fldChar w:fldCharType="separate"/>
      </w:r>
      <w:r w:rsidR="00AD506F">
        <w:rPr>
          <w:noProof/>
        </w:rPr>
        <w:t>[</w:t>
      </w:r>
      <w:r w:rsidR="00AD506F">
        <w:fldChar w:fldCharType="end"/>
      </w:r>
      <w:r w:rsidR="0001277F">
        <w:t xml:space="preserve">og </w:t>
      </w:r>
      <w:r w:rsidR="00923BA1">
        <w:t>Garant</w:t>
      </w:r>
      <w:r w:rsidR="0001277F">
        <w:t xml:space="preserve"> under afsnit</w:t>
      </w:r>
      <w:r w:rsidR="00EC67B3">
        <w:t xml:space="preserve"> 4.</w:t>
      </w:r>
      <w:r w:rsidR="00E25EC2">
        <w:t>3</w:t>
      </w:r>
      <w:r w:rsidR="00AD506F">
        <w:fldChar w:fldCharType="begin">
          <w:ffData>
            <w:name w:val="Tekst71"/>
            <w:enabled/>
            <w:calcOnExit w:val="0"/>
            <w:textInput>
              <w:default w:val="]"/>
            </w:textInput>
          </w:ffData>
        </w:fldChar>
      </w:r>
      <w:r w:rsidR="00AD506F">
        <w:instrText xml:space="preserve"> FORMTEXT </w:instrText>
      </w:r>
      <w:r w:rsidR="00AD506F">
        <w:fldChar w:fldCharType="separate"/>
      </w:r>
      <w:r w:rsidR="00AD506F">
        <w:rPr>
          <w:noProof/>
        </w:rPr>
        <w:t>]</w:t>
      </w:r>
      <w:r w:rsidR="00AD506F">
        <w:fldChar w:fldCharType="end"/>
      </w:r>
      <w:r w:rsidR="0001277F">
        <w:t xml:space="preserve">, i henhold til tegningsregel, via Penneo: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01277F" w:rsidRPr="001009B6" w14:paraId="2D275031" w14:textId="77777777" w:rsidTr="0074491A">
        <w:tc>
          <w:tcPr>
            <w:tcW w:w="3256" w:type="dxa"/>
          </w:tcPr>
          <w:p w14:paraId="149E0B5E" w14:textId="77777777" w:rsidR="0001277F" w:rsidRPr="00A2726E" w:rsidRDefault="0001277F" w:rsidP="0074491A">
            <w:pPr>
              <w:pStyle w:val="NoSpacing"/>
              <w:rPr>
                <w:i/>
                <w:iCs/>
              </w:rPr>
            </w:pPr>
          </w:p>
          <w:p w14:paraId="0E26CCF9" w14:textId="77777777" w:rsidR="0001277F" w:rsidRPr="00A2726E" w:rsidRDefault="0001277F" w:rsidP="0074491A">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01922C4D" w14:textId="77777777" w:rsidR="0001277F" w:rsidRPr="00A2726E" w:rsidRDefault="0001277F" w:rsidP="0074491A">
            <w:pPr>
              <w:pStyle w:val="NoSpacing"/>
              <w:rPr>
                <w:i/>
                <w:iCs/>
              </w:rPr>
            </w:pPr>
          </w:p>
        </w:tc>
        <w:tc>
          <w:tcPr>
            <w:tcW w:w="3253" w:type="dxa"/>
          </w:tcPr>
          <w:p w14:paraId="5FBA3028" w14:textId="77777777" w:rsidR="0001277F" w:rsidRPr="00A2726E" w:rsidRDefault="0001277F" w:rsidP="0074491A">
            <w:pPr>
              <w:pStyle w:val="NoSpacing"/>
              <w:rPr>
                <w:i/>
                <w:iCs/>
              </w:rPr>
            </w:pPr>
          </w:p>
          <w:p w14:paraId="04D6527E" w14:textId="77777777" w:rsidR="0001277F" w:rsidRPr="00A2726E" w:rsidRDefault="0001277F" w:rsidP="0074491A">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583C25EA" w14:textId="77777777" w:rsidR="00FF6515" w:rsidRDefault="00FF6515" w:rsidP="00FF6515">
      <w:pPr>
        <w:pStyle w:val="Afsnitudenindrykogudennr"/>
      </w:pPr>
    </w:p>
    <w:p w14:paraId="1687721A" w14:textId="77777777" w:rsidR="00FF6515" w:rsidRDefault="005A2295" w:rsidP="00FF6515">
      <w:pPr>
        <w:pStyle w:val="Afsnitudenindrykogudennr"/>
      </w:pPr>
      <w:r w:rsidRPr="003C17D3">
        <w:t>For</w:t>
      </w:r>
      <w:r w:rsidR="003C17D3" w:rsidRPr="003C17D3">
        <w:t xml:space="preserve"> </w:t>
      </w:r>
      <w:r w:rsidR="003C17D3" w:rsidRPr="003C17D3">
        <w:rPr>
          <w:noProof/>
        </w:rPr>
        <w:fldChar w:fldCharType="begin">
          <w:ffData>
            <w:name w:val="Tekst62"/>
            <w:enabled/>
            <w:calcOnExit w:val="0"/>
            <w:textInput>
              <w:default w:val="[Låntager]"/>
            </w:textInput>
          </w:ffData>
        </w:fldChar>
      </w:r>
      <w:r w:rsidR="003C17D3" w:rsidRPr="003C17D3">
        <w:rPr>
          <w:noProof/>
        </w:rPr>
        <w:instrText xml:space="preserve"> FORMTEXT </w:instrText>
      </w:r>
      <w:r w:rsidR="003C17D3" w:rsidRPr="003C17D3">
        <w:rPr>
          <w:noProof/>
        </w:rPr>
      </w:r>
      <w:r w:rsidR="003C17D3" w:rsidRPr="003C17D3">
        <w:rPr>
          <w:noProof/>
        </w:rPr>
        <w:fldChar w:fldCharType="separate"/>
      </w:r>
      <w:r w:rsidR="003C17D3" w:rsidRPr="003C17D3">
        <w:rPr>
          <w:noProof/>
        </w:rPr>
        <w:t>[</w:t>
      </w:r>
      <w:r w:rsidR="0001277F">
        <w:rPr>
          <w:noProof/>
        </w:rPr>
        <w:t xml:space="preserve">indsæt </w:t>
      </w:r>
      <w:r w:rsidR="003C17D3" w:rsidRPr="003C17D3">
        <w:rPr>
          <w:noProof/>
        </w:rPr>
        <w:t>investo</w:t>
      </w:r>
      <w:r w:rsidR="003C17D3">
        <w:rPr>
          <w:noProof/>
        </w:rPr>
        <w:t>r</w:t>
      </w:r>
      <w:r w:rsidR="003C17D3" w:rsidRPr="003C17D3">
        <w:rPr>
          <w:noProof/>
        </w:rPr>
        <w:t>s navn]</w:t>
      </w:r>
      <w:r w:rsidR="003C17D3" w:rsidRPr="003C17D3">
        <w:rPr>
          <w:noProof/>
        </w:rPr>
        <w:fldChar w:fldCharType="end"/>
      </w:r>
      <w:r w:rsidRPr="003C17D3">
        <w:t xml:space="preserve"> </w:t>
      </w:r>
      <w:r w:rsidR="003C17D3" w:rsidRPr="003C17D3">
        <w:t xml:space="preserve">som </w:t>
      </w:r>
      <w:r w:rsidRPr="003C17D3">
        <w:t>Investor</w:t>
      </w:r>
      <w:r w:rsidR="00AD506F">
        <w:t xml:space="preserve"> og</w:t>
      </w:r>
      <w:r w:rsidR="003C17D3" w:rsidRPr="003C17D3">
        <w:t xml:space="preserve"> som Tilbagetræder</w:t>
      </w:r>
      <w:r w:rsidR="00773803">
        <w:t xml:space="preserve"> under afsnit 5.3 </w:t>
      </w:r>
      <w:r w:rsidR="003C17D3" w:rsidRPr="003C17D3">
        <w:t xml:space="preserve">i </w:t>
      </w:r>
      <w:r w:rsidRPr="003C17D3">
        <w:t>h</w:t>
      </w:r>
      <w:r w:rsidR="003C17D3" w:rsidRPr="003C17D3">
        <w:t xml:space="preserve">enhold </w:t>
      </w:r>
      <w:r w:rsidRPr="003C17D3">
        <w:t>t</w:t>
      </w:r>
      <w:r w:rsidR="003C17D3" w:rsidRPr="003C17D3">
        <w:t>il</w:t>
      </w:r>
      <w:r w:rsidRPr="003C17D3">
        <w:t xml:space="preserve"> tegningsr</w:t>
      </w:r>
      <w:r w:rsidR="003C17D3" w:rsidRPr="003C17D3">
        <w:t>e</w:t>
      </w:r>
      <w:r w:rsidRPr="003C17D3">
        <w:t>g</w:t>
      </w:r>
      <w:r w:rsidR="003C17D3" w:rsidRPr="003C17D3">
        <w:t>e</w:t>
      </w:r>
      <w:r w:rsidRPr="003C17D3">
        <w:t>l</w:t>
      </w:r>
      <w:r w:rsidR="003C17D3" w:rsidRPr="003C17D3">
        <w:t>, via Penneo</w:t>
      </w:r>
      <w:r w:rsidR="003C17D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3C17D3" w:rsidRPr="00A2726E" w14:paraId="487B3E63" w14:textId="77777777" w:rsidTr="00060C93">
        <w:tc>
          <w:tcPr>
            <w:tcW w:w="3256" w:type="dxa"/>
          </w:tcPr>
          <w:p w14:paraId="65311F18" w14:textId="77777777" w:rsidR="003C17D3" w:rsidRPr="00A2726E" w:rsidRDefault="003C17D3" w:rsidP="00060C93">
            <w:pPr>
              <w:pStyle w:val="NoSpacing"/>
              <w:rPr>
                <w:i/>
                <w:iCs/>
              </w:rPr>
            </w:pPr>
          </w:p>
          <w:p w14:paraId="2882B8C8" w14:textId="77777777" w:rsidR="003C17D3" w:rsidRPr="00A2726E" w:rsidRDefault="003C17D3" w:rsidP="00060C93">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39F79B10" w14:textId="77777777" w:rsidR="003C17D3" w:rsidRPr="00A2726E" w:rsidRDefault="003C17D3" w:rsidP="00060C93">
            <w:pPr>
              <w:pStyle w:val="NoSpacing"/>
              <w:rPr>
                <w:i/>
                <w:iCs/>
              </w:rPr>
            </w:pPr>
          </w:p>
        </w:tc>
        <w:tc>
          <w:tcPr>
            <w:tcW w:w="3253" w:type="dxa"/>
          </w:tcPr>
          <w:p w14:paraId="6B047673" w14:textId="77777777" w:rsidR="003C17D3" w:rsidRPr="00A2726E" w:rsidRDefault="003C17D3" w:rsidP="00060C93">
            <w:pPr>
              <w:pStyle w:val="NoSpacing"/>
              <w:rPr>
                <w:i/>
                <w:iCs/>
              </w:rPr>
            </w:pPr>
          </w:p>
          <w:p w14:paraId="2540F81D" w14:textId="77777777" w:rsidR="003C17D3" w:rsidRPr="00A2726E" w:rsidRDefault="003C17D3" w:rsidP="00060C93">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3B152B3D" w14:textId="77777777" w:rsidR="00AD506F" w:rsidRDefault="00AD506F" w:rsidP="00AD506F">
      <w:pPr>
        <w:pStyle w:val="Afsnitudenindrykogudennr"/>
      </w:pPr>
    </w:p>
    <w:p w14:paraId="3628A3BE" w14:textId="77777777" w:rsidR="00014086" w:rsidRPr="00D00F75" w:rsidRDefault="00014086" w:rsidP="00014086">
      <w:pPr>
        <w:pStyle w:val="Afsnitudenindrykogudennr"/>
      </w:pPr>
      <w:r w:rsidRPr="00D00F75">
        <w:t xml:space="preserve">For </w:t>
      </w:r>
      <w:r w:rsidRPr="00D00F75">
        <w:rPr>
          <w:noProof/>
        </w:rPr>
        <w:fldChar w:fldCharType="begin">
          <w:ffData>
            <w:name w:val="Tekst62"/>
            <w:enabled/>
            <w:calcOnExit w:val="0"/>
            <w:textInput>
              <w:default w:val="[Låntager]"/>
            </w:textInput>
          </w:ffData>
        </w:fldChar>
      </w:r>
      <w:r w:rsidRPr="00D00F75">
        <w:rPr>
          <w:noProof/>
        </w:rPr>
        <w:instrText xml:space="preserve"> FORMTEXT </w:instrText>
      </w:r>
      <w:r w:rsidRPr="00D00F75">
        <w:rPr>
          <w:noProof/>
        </w:rPr>
      </w:r>
      <w:r w:rsidRPr="00D00F75">
        <w:rPr>
          <w:noProof/>
        </w:rPr>
        <w:fldChar w:fldCharType="separate"/>
      </w:r>
      <w:r w:rsidRPr="00D00F75">
        <w:rPr>
          <w:noProof/>
        </w:rPr>
        <w:t xml:space="preserve">[indsæt </w:t>
      </w:r>
      <w:r w:rsidR="00D00F75">
        <w:rPr>
          <w:noProof/>
        </w:rPr>
        <w:t>tilbagetræders</w:t>
      </w:r>
      <w:r w:rsidRPr="00D00F75">
        <w:rPr>
          <w:noProof/>
        </w:rPr>
        <w:t xml:space="preserve"> navn]</w:t>
      </w:r>
      <w:r w:rsidRPr="00D00F75">
        <w:rPr>
          <w:noProof/>
        </w:rPr>
        <w:fldChar w:fldCharType="end"/>
      </w:r>
      <w:r w:rsidRPr="00D00F75">
        <w:t xml:space="preserve"> som Tilbagetræder</w:t>
      </w:r>
      <w:r w:rsidR="00773803">
        <w:t xml:space="preserve"> under afsnit 5.3,</w:t>
      </w:r>
      <w:r w:rsidRPr="00D00F75">
        <w:t xml:space="preserve"> i henhold til tegningsregel, via Penneo: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014086" w:rsidRPr="00A2726E" w14:paraId="4BA5EB25" w14:textId="77777777" w:rsidTr="00044567">
        <w:tc>
          <w:tcPr>
            <w:tcW w:w="3256" w:type="dxa"/>
          </w:tcPr>
          <w:p w14:paraId="501E8F08" w14:textId="77777777" w:rsidR="00014086" w:rsidRPr="00D00F75" w:rsidRDefault="00014086" w:rsidP="00044567">
            <w:pPr>
              <w:pStyle w:val="NoSpacing"/>
              <w:rPr>
                <w:i/>
                <w:iCs/>
              </w:rPr>
            </w:pPr>
          </w:p>
          <w:p w14:paraId="3F620C09" w14:textId="77777777" w:rsidR="00014086" w:rsidRPr="00D00F75" w:rsidRDefault="00014086" w:rsidP="00044567">
            <w:pPr>
              <w:pStyle w:val="NoSpacing"/>
              <w:rPr>
                <w:i/>
                <w:iCs/>
              </w:rPr>
            </w:pPr>
            <w:r w:rsidRPr="00D00F75">
              <w:rPr>
                <w:i/>
                <w:iCs/>
              </w:rPr>
              <w:fldChar w:fldCharType="begin">
                <w:ffData>
                  <w:name w:val="Tekst1"/>
                  <w:enabled/>
                  <w:calcOnExit w:val="0"/>
                  <w:textInput>
                    <w:default w:val="[Navn]"/>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[Navn]</w:t>
            </w:r>
            <w:r w:rsidRPr="00D00F75">
              <w:rPr>
                <w:i/>
                <w:iCs/>
              </w:rPr>
              <w:fldChar w:fldCharType="end"/>
            </w:r>
            <w:r w:rsidRPr="00D00F75">
              <w:rPr>
                <w:i/>
                <w:iCs/>
              </w:rPr>
              <w:br/>
            </w:r>
            <w:r w:rsidRPr="00D00F75">
              <w:rPr>
                <w:i/>
                <w:iCs/>
              </w:rPr>
              <w:fldChar w:fldCharType="begin">
                <w:ffData>
                  <w:name w:val="Tekst2"/>
                  <w:enabled/>
                  <w:calcOnExit w:val="0"/>
                  <w:textInput>
                    <w:default w:val="[Titel]"/>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[Titel]</w:t>
            </w:r>
            <w:r w:rsidRPr="00D00F75">
              <w:rPr>
                <w:i/>
                <w:iCs/>
              </w:rPr>
              <w:fldChar w:fldCharType="end"/>
            </w:r>
            <w:r w:rsidRPr="00D00F75">
              <w:rPr>
                <w:i/>
                <w:iCs/>
              </w:rPr>
              <w:br/>
            </w:r>
            <w:r w:rsidRPr="00D00F75">
              <w:rPr>
                <w:i/>
                <w:iCs/>
              </w:rPr>
              <w:fldChar w:fldCharType="begin">
                <w:ffData>
                  <w:name w:val="Tekst3"/>
                  <w:enabled/>
                  <w:calcOnExit w:val="0"/>
                  <w:textInput>
                    <w:default w:val="[mailadresse]"/>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[mailadresse]</w:t>
            </w:r>
            <w:r w:rsidRPr="00D00F75">
              <w:rPr>
                <w:i/>
                <w:iCs/>
              </w:rPr>
              <w:fldChar w:fldCharType="end"/>
            </w:r>
          </w:p>
        </w:tc>
        <w:tc>
          <w:tcPr>
            <w:tcW w:w="567" w:type="dxa"/>
          </w:tcPr>
          <w:p w14:paraId="2F747EDA" w14:textId="77777777" w:rsidR="00014086" w:rsidRPr="00D00F75" w:rsidRDefault="00014086" w:rsidP="00044567">
            <w:pPr>
              <w:pStyle w:val="NoSpacing"/>
              <w:rPr>
                <w:i/>
                <w:iCs/>
              </w:rPr>
            </w:pPr>
          </w:p>
        </w:tc>
        <w:tc>
          <w:tcPr>
            <w:tcW w:w="3253" w:type="dxa"/>
          </w:tcPr>
          <w:p w14:paraId="233332E9" w14:textId="77777777" w:rsidR="00014086" w:rsidRPr="00D00F75" w:rsidRDefault="00014086" w:rsidP="00044567">
            <w:pPr>
              <w:pStyle w:val="NoSpacing"/>
              <w:rPr>
                <w:i/>
                <w:iCs/>
              </w:rPr>
            </w:pPr>
          </w:p>
          <w:p w14:paraId="7E34D395" w14:textId="77777777" w:rsidR="00014086" w:rsidRPr="00A2726E" w:rsidRDefault="00014086" w:rsidP="00044567">
            <w:pPr>
              <w:pStyle w:val="NoSpacing"/>
              <w:rPr>
                <w:i/>
                <w:iCs/>
              </w:rPr>
            </w:pPr>
            <w:r w:rsidRPr="00D00F75">
              <w:rPr>
                <w:i/>
                <w:iCs/>
              </w:rPr>
              <w:fldChar w:fldCharType="begin">
                <w:ffData>
                  <w:name w:val="Tekst1"/>
                  <w:enabled/>
                  <w:calcOnExit w:val="0"/>
                  <w:textInput>
                    <w:default w:val="[Navn]"/>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[Navn]</w:t>
            </w:r>
            <w:r w:rsidRPr="00D00F75">
              <w:rPr>
                <w:i/>
                <w:iCs/>
              </w:rPr>
              <w:fldChar w:fldCharType="end"/>
            </w:r>
            <w:r w:rsidRPr="00D00F75">
              <w:rPr>
                <w:i/>
                <w:iCs/>
              </w:rPr>
              <w:br/>
            </w:r>
            <w:r w:rsidRPr="00D00F75">
              <w:rPr>
                <w:i/>
                <w:iCs/>
              </w:rPr>
              <w:fldChar w:fldCharType="begin">
                <w:ffData>
                  <w:name w:val="Tekst2"/>
                  <w:enabled/>
                  <w:calcOnExit w:val="0"/>
                  <w:textInput>
                    <w:default w:val="[Titel]"/>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[Titel]</w:t>
            </w:r>
            <w:r w:rsidRPr="00D00F75">
              <w:rPr>
                <w:i/>
                <w:iCs/>
              </w:rPr>
              <w:fldChar w:fldCharType="end"/>
            </w:r>
            <w:r w:rsidRPr="00D00F75">
              <w:rPr>
                <w:i/>
                <w:iCs/>
              </w:rPr>
              <w:br/>
            </w:r>
            <w:r w:rsidRPr="00D00F75">
              <w:rPr>
                <w:i/>
                <w:iCs/>
              </w:rPr>
              <w:fldChar w:fldCharType="begin">
                <w:ffData>
                  <w:name w:val="Tekst3"/>
                  <w:enabled/>
                  <w:calcOnExit w:val="0"/>
                  <w:textInput>
                    <w:default w:val="[mailadresse]"/>
                  </w:textInput>
                </w:ffData>
              </w:fldChar>
            </w:r>
            <w:r w:rsidRPr="00D00F75">
              <w:rPr>
                <w:i/>
                <w:iCs/>
              </w:rPr>
              <w:instrText xml:space="preserve"> FORMTEXT </w:instrText>
            </w:r>
            <w:r w:rsidRPr="00D00F75">
              <w:rPr>
                <w:i/>
                <w:iCs/>
              </w:rPr>
            </w:r>
            <w:r w:rsidRPr="00D00F75">
              <w:rPr>
                <w:i/>
                <w:iCs/>
              </w:rPr>
              <w:fldChar w:fldCharType="separate"/>
            </w:r>
            <w:r w:rsidRPr="00D00F75">
              <w:rPr>
                <w:i/>
                <w:iCs/>
                <w:noProof/>
              </w:rPr>
              <w:t>[mailadresse]</w:t>
            </w:r>
            <w:r w:rsidRPr="00D00F75">
              <w:rPr>
                <w:i/>
                <w:iCs/>
              </w:rPr>
              <w:fldChar w:fldCharType="end"/>
            </w:r>
          </w:p>
        </w:tc>
      </w:tr>
    </w:tbl>
    <w:p w14:paraId="373AD990" w14:textId="77777777" w:rsidR="00014086" w:rsidRPr="00014086" w:rsidRDefault="00014086" w:rsidP="00E80845">
      <w:pPr>
        <w:pStyle w:val="Heading1"/>
        <w:numPr>
          <w:ilvl w:val="0"/>
          <w:numId w:val="0"/>
        </w:numPr>
      </w:pPr>
    </w:p>
    <w:p w14:paraId="67B92B19" w14:textId="77777777" w:rsidR="00AC4409" w:rsidRDefault="00AC4409" w:rsidP="00424C95">
      <w:pPr>
        <w:pStyle w:val="Heading2"/>
        <w:numPr>
          <w:ilvl w:val="0"/>
          <w:numId w:val="0"/>
        </w:numPr>
      </w:pPr>
      <w:r>
        <w:br w:type="page"/>
      </w:r>
    </w:p>
    <w:p w14:paraId="45B74A5A" w14:textId="77777777" w:rsidR="009D7086" w:rsidRPr="009D7086" w:rsidRDefault="009D7086" w:rsidP="00E80845">
      <w:pPr>
        <w:pStyle w:val="EIFOoverskriftunr"/>
      </w:pPr>
      <w:r w:rsidRPr="009D7086">
        <w:lastRenderedPageBreak/>
        <w:t xml:space="preserve">Bilag </w:t>
      </w:r>
      <w:r w:rsidR="00FF6515">
        <w:t>1</w:t>
      </w:r>
      <w:r w:rsidRPr="009D7086">
        <w:t xml:space="preserve"> – Tilbagebetalingsplan</w:t>
      </w:r>
    </w:p>
    <w:p w14:paraId="23AC4A98" w14:textId="77777777" w:rsidR="00E4354D" w:rsidRDefault="006157B3" w:rsidP="006157B3">
      <w:pPr>
        <w:pStyle w:val="Afsnitudenindrykogudennr"/>
      </w:pPr>
      <w:r w:rsidRPr="001009B6">
        <w:rPr>
          <w:noProof/>
        </w:rPr>
        <w:fldChar w:fldCharType="begin">
          <w:ffData>
            <w:name w:val="Tekst62"/>
            <w:enabled/>
            <w:calcOnExit w:val="0"/>
            <w:textInput>
              <w:default w:val="[Låntager]"/>
            </w:textInput>
          </w:ffData>
        </w:fldChar>
      </w:r>
      <w:r w:rsidRPr="001009B6">
        <w:rPr>
          <w:noProof/>
        </w:rPr>
        <w:instrText xml:space="preserve"> FORMTEXT </w:instrText>
      </w:r>
      <w:r w:rsidRPr="001009B6">
        <w:rPr>
          <w:noProof/>
        </w:rPr>
      </w:r>
      <w:r w:rsidRPr="001009B6">
        <w:rPr>
          <w:noProof/>
        </w:rPr>
        <w:fldChar w:fldCharType="separate"/>
      </w:r>
      <w:r w:rsidRPr="001009B6">
        <w:rPr>
          <w:noProof/>
        </w:rPr>
        <w:t>[</w:t>
      </w:r>
      <w:r>
        <w:rPr>
          <w:noProof/>
        </w:rPr>
        <w:t>Indsættes</w:t>
      </w:r>
      <w:r w:rsidRPr="001009B6">
        <w:rPr>
          <w:noProof/>
        </w:rPr>
        <w:t>]</w:t>
      </w:r>
      <w:r w:rsidRPr="001009B6">
        <w:rPr>
          <w:noProof/>
        </w:rPr>
        <w:fldChar w:fldCharType="end"/>
      </w:r>
    </w:p>
    <w:sectPr w:rsidR="00E4354D" w:rsidSect="00DA6B74">
      <w:headerReference w:type="default" r:id="rId14"/>
      <w:footerReference w:type="default" r:id="rId15"/>
      <w:pgSz w:w="11906" w:h="16838" w:code="9"/>
      <w:pgMar w:top="1701" w:right="1134" w:bottom="1701" w:left="1134"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FBA9" w14:textId="77777777" w:rsidR="00D33ECA" w:rsidRDefault="00D33ECA" w:rsidP="00C17A1E">
      <w:pPr>
        <w:spacing w:line="240" w:lineRule="auto"/>
      </w:pPr>
      <w:r>
        <w:separator/>
      </w:r>
    </w:p>
  </w:endnote>
  <w:endnote w:type="continuationSeparator" w:id="0">
    <w:p w14:paraId="2D4D1937" w14:textId="77777777" w:rsidR="00D33ECA" w:rsidRDefault="00D33ECA" w:rsidP="00C17A1E">
      <w:pPr>
        <w:spacing w:line="240" w:lineRule="auto"/>
      </w:pPr>
      <w:r>
        <w:continuationSeparator/>
      </w:r>
    </w:p>
  </w:endnote>
  <w:endnote w:type="continuationNotice" w:id="1">
    <w:p w14:paraId="357CDA23" w14:textId="77777777" w:rsidR="00D33ECA" w:rsidRDefault="00D33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ifont">
    <w:altName w:val="Calibri"/>
    <w:panose1 w:val="00000000000000000000"/>
    <w:charset w:val="00"/>
    <w:family w:val="auto"/>
    <w:pitch w:val="variable"/>
    <w:sig w:usb0="A00000F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ifont Display">
    <w:panose1 w:val="00000000000000000000"/>
    <w:charset w:val="00"/>
    <w:family w:val="auto"/>
    <w:pitch w:val="variable"/>
    <w:sig w:usb0="A00000FF" w:usb1="4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DEA7" w14:textId="77777777" w:rsidR="00402212" w:rsidRPr="002362E2" w:rsidRDefault="002362E2" w:rsidP="002362E2">
    <w:pPr>
      <w:pStyle w:val="Footer"/>
    </w:pPr>
    <w:r>
      <w:rPr>
        <w:noProof/>
      </w:rPr>
      <mc:AlternateContent>
        <mc:Choice Requires="wps">
          <w:drawing>
            <wp:anchor distT="0" distB="0" distL="114300" distR="114300" simplePos="0" relativeHeight="251658241" behindDoc="0" locked="0" layoutInCell="1" allowOverlap="1" wp14:anchorId="16394A9A" wp14:editId="2EEFC5D2">
              <wp:simplePos x="0" y="0"/>
              <wp:positionH relativeFrom="rightMargin">
                <wp:align>right</wp:align>
              </wp:positionH>
              <wp:positionV relativeFrom="page">
                <wp:align>bottom</wp:align>
              </wp:positionV>
              <wp:extent cx="1674000" cy="835200"/>
              <wp:effectExtent l="0" t="0" r="0" b="0"/>
              <wp:wrapNone/>
              <wp:docPr id="754092199" name="Tekstfelt 754092199"/>
              <wp:cNvGraphicFramePr/>
              <a:graphic xmlns:a="http://schemas.openxmlformats.org/drawingml/2006/main">
                <a:graphicData uri="http://schemas.microsoft.com/office/word/2010/wordprocessingShape">
                  <wps:wsp>
                    <wps:cNvSpPr txBox="1"/>
                    <wps:spPr>
                      <a:xfrm>
                        <a:off x="0" y="0"/>
                        <a:ext cx="1674000" cy="835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60E1CEA" w14:textId="77777777" w:rsidR="002362E2" w:rsidRPr="00C17A1E" w:rsidRDefault="002362E2" w:rsidP="002362E2">
                          <w:pPr>
                            <w:pStyle w:val="Sidefod-sidenummer"/>
                          </w:pPr>
                          <w:r w:rsidRPr="00C17A1E">
                            <w:t xml:space="preserve">Side </w:t>
                          </w: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af </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3</w:t>
                          </w:r>
                          <w:r w:rsidRPr="00C17A1E">
                            <w:fldChar w:fldCharType="end"/>
                          </w:r>
                        </w:p>
                      </w:txbxContent>
                    </wps:txbx>
                    <wps:bodyPr rot="0" spcFirstLastPara="0" vertOverflow="overflow" horzOverflow="overflow" vert="horz" wrap="square" lIns="0" tIns="0" rIns="712800" bIns="44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94A9A" id="_x0000_t202" coordsize="21600,21600" o:spt="202" path="m,l,21600r21600,l21600,xe">
              <v:stroke joinstyle="miter"/>
              <v:path gradientshapeok="t" o:connecttype="rect"/>
            </v:shapetype>
            <v:shape id="Tekstfelt 754092199" o:spid="_x0000_s1027" type="#_x0000_t202" style="position:absolute;margin-left:80.6pt;margin-top:0;width:131.8pt;height:65.75pt;z-index:251658241;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" filled="f" fillcolor="white [3201]" stroked="f" strokeweight=".5pt">
              <v:textbox inset="0,0,19.8mm,12.3mm">
                <w:txbxContent>
                  <w:p w14:paraId="760E1CEA" w14:textId="77777777" w:rsidR="002362E2" w:rsidRPr="00C17A1E" w:rsidRDefault="002362E2" w:rsidP="002362E2">
                    <w:pPr>
                      <w:pStyle w:val="Sidefod-sidenummer"/>
                    </w:pPr>
                    <w:r w:rsidRPr="00C17A1E">
                      <w:t xml:space="preserve">Side </w:t>
                    </w: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af </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3</w:t>
                    </w:r>
                    <w:r w:rsidRPr="00C17A1E">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5578" w14:textId="77777777" w:rsidR="00D33ECA" w:rsidRDefault="00D33ECA" w:rsidP="00C17A1E">
      <w:pPr>
        <w:spacing w:line="240" w:lineRule="auto"/>
      </w:pPr>
      <w:r>
        <w:separator/>
      </w:r>
    </w:p>
  </w:footnote>
  <w:footnote w:type="continuationSeparator" w:id="0">
    <w:p w14:paraId="7F49C2EC" w14:textId="77777777" w:rsidR="00D33ECA" w:rsidRDefault="00D33ECA" w:rsidP="00C17A1E">
      <w:pPr>
        <w:spacing w:line="240" w:lineRule="auto"/>
      </w:pPr>
      <w:r>
        <w:continuationSeparator/>
      </w:r>
    </w:p>
  </w:footnote>
  <w:footnote w:type="continuationNotice" w:id="1">
    <w:p w14:paraId="4969A9E7" w14:textId="77777777" w:rsidR="00D33ECA" w:rsidRDefault="00D33ECA">
      <w:pPr>
        <w:spacing w:after="0" w:line="240" w:lineRule="auto"/>
      </w:pPr>
    </w:p>
  </w:footnote>
  <w:footnote w:id="2">
    <w:p w14:paraId="3F84D4E4" w14:textId="77777777" w:rsidR="00A20E85" w:rsidRDefault="00A20E85" w:rsidP="00A20E85">
      <w:pPr>
        <w:pStyle w:val="FootnoteText"/>
      </w:pPr>
      <w:r>
        <w:rPr>
          <w:rStyle w:val="FootnoteReference"/>
        </w:rPr>
        <w:footnoteRef/>
      </w:r>
      <w:r>
        <w:t xml:space="preserve"> Hjælpenote (slettes): Indsæt relevante founders, der skal garantere for exit-betaling</w:t>
      </w:r>
    </w:p>
  </w:footnote>
  <w:footnote w:id="3">
    <w:p w14:paraId="65E8133B" w14:textId="77777777" w:rsidR="00FC1B97" w:rsidRDefault="00FC1B97">
      <w:pPr>
        <w:pStyle w:val="FootnoteText"/>
      </w:pPr>
      <w:r>
        <w:rPr>
          <w:rStyle w:val="FootnoteReference"/>
        </w:rPr>
        <w:footnoteRef/>
      </w:r>
      <w:r>
        <w:t xml:space="preserve"> Hjælpenote (slettes): Indsæt</w:t>
      </w:r>
      <w:r w:rsidR="00540CA7">
        <w:t xml:space="preserve"> som minimum</w:t>
      </w:r>
      <w:r>
        <w:t xml:space="preserve"> founders + </w:t>
      </w:r>
      <w:r w:rsidR="006361CD">
        <w:t>i</w:t>
      </w:r>
      <w:r>
        <w:t xml:space="preserve">nvestor (hvis </w:t>
      </w:r>
      <w:r w:rsidR="00577B8F">
        <w:t xml:space="preserve">investor </w:t>
      </w:r>
      <w:r>
        <w:t>også er kapitalejer)</w:t>
      </w:r>
    </w:p>
  </w:footnote>
  <w:footnote w:id="4">
    <w:p w14:paraId="1336A790" w14:textId="77777777" w:rsidR="003122CF" w:rsidRDefault="003122CF">
      <w:pPr>
        <w:pStyle w:val="FootnoteText"/>
      </w:pPr>
      <w:r>
        <w:rPr>
          <w:rStyle w:val="FootnoteReference"/>
        </w:rPr>
        <w:footnoteRef/>
      </w:r>
      <w:r>
        <w:t xml:space="preserve"> Hjælpenote</w:t>
      </w:r>
      <w:r w:rsidR="00FC1B97">
        <w:t xml:space="preserve"> (slettes)</w:t>
      </w:r>
      <w:r>
        <w:t xml:space="preserve">: </w:t>
      </w:r>
      <w:r w:rsidR="008C7EF8">
        <w:t>CP s</w:t>
      </w:r>
      <w:r>
        <w:t>lettes medmindre lånet ydes som de minimis-støtte (se afsnit 16.4)</w:t>
      </w:r>
    </w:p>
  </w:footnote>
  <w:footnote w:id="5">
    <w:p w14:paraId="32C6ECB8" w14:textId="77777777" w:rsidR="00C0330B" w:rsidRDefault="00C0330B">
      <w:pPr>
        <w:pStyle w:val="FootnoteText"/>
      </w:pPr>
      <w:r>
        <w:rPr>
          <w:rStyle w:val="FootnoteReference"/>
        </w:rPr>
        <w:footnoteRef/>
      </w:r>
      <w:r>
        <w:t xml:space="preserve"> Der henvises til særskilt </w:t>
      </w:r>
      <w:r w:rsidR="00EF2C7C">
        <w:t>Finansieringsdokument ”Aftale om virksomhedspant”</w:t>
      </w:r>
      <w:r w:rsidR="0014781E">
        <w:t xml:space="preserve"> for præcisering af etablering, tinglysning, forhøjelse af eventuel eksisterende pantebrev m.v.</w:t>
      </w:r>
    </w:p>
  </w:footnote>
  <w:footnote w:id="6">
    <w:p w14:paraId="14742B88" w14:textId="77777777" w:rsidR="0083219D" w:rsidRDefault="0083219D">
      <w:pPr>
        <w:pStyle w:val="FootnoteText"/>
      </w:pPr>
      <w:r>
        <w:rPr>
          <w:rStyle w:val="FootnoteReference"/>
        </w:rPr>
        <w:footnoteRef/>
      </w:r>
      <w:r>
        <w:t xml:space="preserve"> </w:t>
      </w:r>
      <w:r w:rsidR="00960719">
        <w:t>Hjælpenote</w:t>
      </w:r>
      <w:r w:rsidR="00FC1B97">
        <w:t xml:space="preserve"> (slettes)</w:t>
      </w:r>
      <w:r w:rsidR="002E7AF3" w:rsidRPr="004E3E2C">
        <w:t>: Fravigelse til standardvilkår (afsnit 9-</w:t>
      </w:r>
      <w:r w:rsidR="002E7AF3">
        <w:t>23</w:t>
      </w:r>
      <w:r w:rsidR="002E7AF3" w:rsidRPr="004E3E2C">
        <w:t>) indsættes her</w:t>
      </w:r>
      <w:r w:rsidR="00773803">
        <w:t xml:space="preserve"> i samarbejde med SME Legal Transactions. </w:t>
      </w:r>
    </w:p>
  </w:footnote>
  <w:footnote w:id="7">
    <w:p w14:paraId="47B6CE55" w14:textId="77777777" w:rsidR="00093C81" w:rsidRPr="004C1FE3" w:rsidRDefault="00093C81" w:rsidP="00093C81">
      <w:pPr>
        <w:pStyle w:val="FootnoteText"/>
        <w:rPr>
          <w:sz w:val="14"/>
          <w:szCs w:val="14"/>
        </w:rPr>
      </w:pPr>
      <w:r w:rsidRPr="004C1FE3">
        <w:rPr>
          <w:rStyle w:val="FootnoteReference"/>
          <w:sz w:val="14"/>
          <w:szCs w:val="14"/>
        </w:rPr>
        <w:footnoteRef/>
      </w:r>
      <w:r w:rsidRPr="004C1FE3">
        <w:rPr>
          <w:sz w:val="14"/>
          <w:szCs w:val="14"/>
        </w:rPr>
        <w:t xml:space="preserve"> Hvis Låntager har tilknyttede virksomheder (moder-, datter- eller søsterselskaber forbundet med bestemmende indflydelse), skal deres antal beskæftigede, omsætning og/eller balance lægges sammen med Låntagers egne data ved opgørelsen af dette krav. Hvis Låntager har partnervirksomheder (virksomheder forbundet med Låntager med ikke-kontrollerende ejer- eller stemmeandele på 25 % eller derover), skal en del af deres antal beskæftigede, omsætning og/eller balance lægges sammen med Låntagers egne data ved opgørelsen af dette krav. Se Kommissionens forordning 651/2014 af 17. juni 2014 om visse kategorier af støttes forenelighed med det indre marked i henhold til traktatens artikel 107 og 108, bilag 1, for en nærmere redegørelse for dette.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6312" w14:textId="77777777" w:rsidR="002362E2" w:rsidRDefault="002362E2" w:rsidP="002362E2">
    <w:pPr>
      <w:pStyle w:val="Header"/>
    </w:pPr>
    <w:r>
      <w:rPr>
        <w:noProof/>
      </w:rPr>
      <w:drawing>
        <wp:anchor distT="0" distB="0" distL="114300" distR="114300" simplePos="0" relativeHeight="251658240" behindDoc="1" locked="0" layoutInCell="1" allowOverlap="1" wp14:anchorId="7BA36B34" wp14:editId="4754AB37">
          <wp:simplePos x="0" y="0"/>
          <wp:positionH relativeFrom="rightMargin">
            <wp:align>right</wp:align>
          </wp:positionH>
          <wp:positionV relativeFrom="page">
            <wp:posOffset>464185</wp:posOffset>
          </wp:positionV>
          <wp:extent cx="1674000" cy="489600"/>
          <wp:effectExtent l="0" t="0" r="0" b="5715"/>
          <wp:wrapNone/>
          <wp:docPr id="1710469889" name="Billede 1710469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69889" name="EIFO_Logo_Hide"/>
                  <pic:cNvPicPr/>
                </pic:nvPicPr>
                <pic:blipFill rotWithShape="1">
                  <a:blip r:embed="rId1"/>
                  <a:srcRect r="-75704"/>
                  <a:stretch/>
                </pic:blipFill>
                <pic:spPr bwMode="auto">
                  <a:xfrm>
                    <a:off x="0" y="0"/>
                    <a:ext cx="1674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D9EE0" w14:textId="77777777" w:rsidR="002362E2" w:rsidRDefault="0023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8A1F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CAE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B2CE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7451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54F1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A4FA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84A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D2EE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B30870"/>
    <w:multiLevelType w:val="multilevel"/>
    <w:tmpl w:val="33B28334"/>
    <w:lvl w:ilvl="0">
      <w:start w:val="1"/>
      <w:numFmt w:val="decimal"/>
      <w:pStyle w:val="Faktaboks-talopstilling"/>
      <w:lvlText w:val="%1."/>
      <w:lvlJc w:val="left"/>
      <w:pPr>
        <w:ind w:left="510" w:hanging="340"/>
      </w:pPr>
      <w:rPr>
        <w:rFonts w:ascii="Eifont" w:hAnsi="Eifont"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9" w15:restartNumberingAfterBreak="0">
    <w:nsid w:val="028C591C"/>
    <w:multiLevelType w:val="hybridMultilevel"/>
    <w:tmpl w:val="AF980BB8"/>
    <w:lvl w:ilvl="0" w:tplc="E672627E">
      <w:start w:val="1"/>
      <w:numFmt w:val="upperLetter"/>
      <w:pStyle w:val="Normal-medafstand"/>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0" w15:restartNumberingAfterBreak="0">
    <w:nsid w:val="028C729C"/>
    <w:multiLevelType w:val="hybridMultilevel"/>
    <w:tmpl w:val="998AB71C"/>
    <w:lvl w:ilvl="0" w:tplc="04060017">
      <w:start w:val="1"/>
      <w:numFmt w:val="lowerLetter"/>
      <w:lvlText w:val="%1)"/>
      <w:lvlJc w:val="left"/>
      <w:pPr>
        <w:ind w:left="1400" w:hanging="360"/>
      </w:pPr>
    </w:lvl>
    <w:lvl w:ilvl="1" w:tplc="04060019" w:tentative="1">
      <w:start w:val="1"/>
      <w:numFmt w:val="lowerLetter"/>
      <w:lvlText w:val="%2."/>
      <w:lvlJc w:val="left"/>
      <w:pPr>
        <w:ind w:left="2120" w:hanging="360"/>
      </w:pPr>
    </w:lvl>
    <w:lvl w:ilvl="2" w:tplc="0406001B" w:tentative="1">
      <w:start w:val="1"/>
      <w:numFmt w:val="lowerRoman"/>
      <w:lvlText w:val="%3."/>
      <w:lvlJc w:val="right"/>
      <w:pPr>
        <w:ind w:left="2840" w:hanging="180"/>
      </w:pPr>
    </w:lvl>
    <w:lvl w:ilvl="3" w:tplc="0406000F" w:tentative="1">
      <w:start w:val="1"/>
      <w:numFmt w:val="decimal"/>
      <w:lvlText w:val="%4."/>
      <w:lvlJc w:val="left"/>
      <w:pPr>
        <w:ind w:left="3560" w:hanging="360"/>
      </w:pPr>
    </w:lvl>
    <w:lvl w:ilvl="4" w:tplc="04060019" w:tentative="1">
      <w:start w:val="1"/>
      <w:numFmt w:val="lowerLetter"/>
      <w:lvlText w:val="%5."/>
      <w:lvlJc w:val="left"/>
      <w:pPr>
        <w:ind w:left="4280" w:hanging="360"/>
      </w:pPr>
    </w:lvl>
    <w:lvl w:ilvl="5" w:tplc="0406001B" w:tentative="1">
      <w:start w:val="1"/>
      <w:numFmt w:val="lowerRoman"/>
      <w:lvlText w:val="%6."/>
      <w:lvlJc w:val="right"/>
      <w:pPr>
        <w:ind w:left="5000" w:hanging="180"/>
      </w:pPr>
    </w:lvl>
    <w:lvl w:ilvl="6" w:tplc="0406000F" w:tentative="1">
      <w:start w:val="1"/>
      <w:numFmt w:val="decimal"/>
      <w:lvlText w:val="%7."/>
      <w:lvlJc w:val="left"/>
      <w:pPr>
        <w:ind w:left="5720" w:hanging="360"/>
      </w:pPr>
    </w:lvl>
    <w:lvl w:ilvl="7" w:tplc="04060019" w:tentative="1">
      <w:start w:val="1"/>
      <w:numFmt w:val="lowerLetter"/>
      <w:lvlText w:val="%8."/>
      <w:lvlJc w:val="left"/>
      <w:pPr>
        <w:ind w:left="6440" w:hanging="360"/>
      </w:pPr>
    </w:lvl>
    <w:lvl w:ilvl="8" w:tplc="0406001B" w:tentative="1">
      <w:start w:val="1"/>
      <w:numFmt w:val="lowerRoman"/>
      <w:lvlText w:val="%9."/>
      <w:lvlJc w:val="right"/>
      <w:pPr>
        <w:ind w:left="7160" w:hanging="180"/>
      </w:pPr>
    </w:lvl>
  </w:abstractNum>
  <w:abstractNum w:abstractNumId="11" w15:restartNumberingAfterBreak="0">
    <w:nsid w:val="0D1C20F1"/>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1E0D26"/>
    <w:multiLevelType w:val="multilevel"/>
    <w:tmpl w:val="0406001D"/>
    <w:styleLink w:val="1ai"/>
    <w:lvl w:ilvl="0">
      <w:start w:val="1"/>
      <w:numFmt w:val="decimal"/>
      <w:lvlText w:val="%1)"/>
      <w:lvlJc w:val="left"/>
      <w:pPr>
        <w:ind w:left="360" w:hanging="360"/>
      </w:pPr>
      <w:rPr>
        <w:rFonts w:ascii="Eifont" w:hAnsi="Eifont"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3C4304"/>
    <w:multiLevelType w:val="multilevel"/>
    <w:tmpl w:val="C0B2ECCC"/>
    <w:styleLink w:val="Vkstfond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59F25EA"/>
    <w:multiLevelType w:val="multilevel"/>
    <w:tmpl w:val="EC762514"/>
    <w:lvl w:ilvl="0">
      <w:start w:val="1"/>
      <w:numFmt w:val="decimal"/>
      <w:pStyle w:val="Bilagsoverskrift"/>
      <w:suff w:val="space"/>
      <w:lvlText w:val="Bilag %1 -"/>
      <w:lvlJc w:val="left"/>
      <w:pPr>
        <w:ind w:left="0" w:firstLine="0"/>
      </w:pPr>
      <w:rPr>
        <w:rFonts w:ascii="Eifont Display" w:hAnsi="Eifont Display"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437446"/>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D67195"/>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D71818"/>
    <w:multiLevelType w:val="multilevel"/>
    <w:tmpl w:val="EE98DBBE"/>
    <w:lvl w:ilvl="0">
      <w:start w:val="1"/>
      <w:numFmt w:val="bullet"/>
      <w:pStyle w:val="ListBullet"/>
      <w:lvlText w:val="–"/>
      <w:lvlJc w:val="left"/>
      <w:pPr>
        <w:ind w:left="567" w:hanging="567"/>
      </w:pPr>
      <w:rPr>
        <w:rFonts w:ascii="Eifont" w:hAnsi="Eifont" w:hint="default"/>
      </w:rPr>
    </w:lvl>
    <w:lvl w:ilvl="1">
      <w:start w:val="1"/>
      <w:numFmt w:val="bullet"/>
      <w:lvlText w:val="–"/>
      <w:lvlJc w:val="left"/>
      <w:pPr>
        <w:ind w:left="1134" w:hanging="567"/>
      </w:pPr>
      <w:rPr>
        <w:rFonts w:ascii="Eifont" w:hAnsi="Eifont" w:hint="default"/>
      </w:rPr>
    </w:lvl>
    <w:lvl w:ilvl="2">
      <w:start w:val="1"/>
      <w:numFmt w:val="bullet"/>
      <w:lvlText w:val="–"/>
      <w:lvlJc w:val="left"/>
      <w:pPr>
        <w:ind w:left="1701" w:hanging="567"/>
      </w:pPr>
      <w:rPr>
        <w:rFonts w:ascii="Eifont" w:hAnsi="Eifont" w:hint="default"/>
      </w:rPr>
    </w:lvl>
    <w:lvl w:ilvl="3">
      <w:start w:val="1"/>
      <w:numFmt w:val="bullet"/>
      <w:lvlText w:val="–"/>
      <w:lvlJc w:val="left"/>
      <w:pPr>
        <w:ind w:left="2268" w:hanging="567"/>
      </w:pPr>
      <w:rPr>
        <w:rFonts w:ascii="Eifont" w:hAnsi="Eifont" w:hint="default"/>
      </w:rPr>
    </w:lvl>
    <w:lvl w:ilvl="4">
      <w:start w:val="1"/>
      <w:numFmt w:val="bullet"/>
      <w:lvlText w:val="–"/>
      <w:lvlJc w:val="left"/>
      <w:pPr>
        <w:ind w:left="2835" w:hanging="567"/>
      </w:pPr>
      <w:rPr>
        <w:rFonts w:ascii="Eifont" w:hAnsi="Eifont" w:hint="default"/>
      </w:rPr>
    </w:lvl>
    <w:lvl w:ilvl="5">
      <w:start w:val="1"/>
      <w:numFmt w:val="bullet"/>
      <w:lvlText w:val="–"/>
      <w:lvlJc w:val="left"/>
      <w:pPr>
        <w:ind w:left="3402" w:hanging="567"/>
      </w:pPr>
      <w:rPr>
        <w:rFonts w:ascii="Eifont" w:hAnsi="Eifont" w:hint="default"/>
      </w:rPr>
    </w:lvl>
    <w:lvl w:ilvl="6">
      <w:start w:val="1"/>
      <w:numFmt w:val="bullet"/>
      <w:lvlText w:val="–"/>
      <w:lvlJc w:val="left"/>
      <w:pPr>
        <w:ind w:left="3969" w:hanging="567"/>
      </w:pPr>
      <w:rPr>
        <w:rFonts w:ascii="Eifont" w:hAnsi="Eifont" w:hint="default"/>
      </w:rPr>
    </w:lvl>
    <w:lvl w:ilvl="7">
      <w:start w:val="1"/>
      <w:numFmt w:val="bullet"/>
      <w:lvlText w:val="–"/>
      <w:lvlJc w:val="left"/>
      <w:pPr>
        <w:ind w:left="4536" w:hanging="567"/>
      </w:pPr>
      <w:rPr>
        <w:rFonts w:ascii="Eifont" w:hAnsi="Eifont" w:hint="default"/>
      </w:rPr>
    </w:lvl>
    <w:lvl w:ilvl="8">
      <w:start w:val="1"/>
      <w:numFmt w:val="bullet"/>
      <w:lvlText w:val="–"/>
      <w:lvlJc w:val="left"/>
      <w:pPr>
        <w:ind w:left="5103" w:hanging="567"/>
      </w:pPr>
      <w:rPr>
        <w:rFonts w:ascii="Eifont" w:hAnsi="Eifont" w:hint="default"/>
      </w:rPr>
    </w:lvl>
  </w:abstractNum>
  <w:abstractNum w:abstractNumId="18" w15:restartNumberingAfterBreak="0">
    <w:nsid w:val="37B30C79"/>
    <w:multiLevelType w:val="multilevel"/>
    <w:tmpl w:val="AED238BC"/>
    <w:lvl w:ilvl="0">
      <w:start w:val="1"/>
      <w:numFmt w:val="lowerLetter"/>
      <w:pStyle w:val="ListNumber"/>
      <w:lvlText w:val="%1)"/>
      <w:lvlJc w:val="left"/>
      <w:pPr>
        <w:ind w:left="1778" w:hanging="360"/>
      </w:pPr>
      <w:rPr>
        <w:rFonts w:hint="default"/>
      </w:rPr>
    </w:lvl>
    <w:lvl w:ilvl="1">
      <w:start w:val="1"/>
      <w:numFmt w:val="decimal"/>
      <w:lvlText w:val="%1.%2."/>
      <w:lvlJc w:val="left"/>
      <w:pPr>
        <w:ind w:left="1418" w:hanging="851"/>
      </w:pPr>
      <w:rPr>
        <w:rFonts w:ascii="Eifont" w:hAnsi="Eifont" w:hint="default"/>
      </w:rPr>
    </w:lvl>
    <w:lvl w:ilvl="2">
      <w:start w:val="1"/>
      <w:numFmt w:val="decimal"/>
      <w:lvlText w:val="%1.%2.%3."/>
      <w:lvlJc w:val="left"/>
      <w:pPr>
        <w:ind w:left="2438" w:hanging="1020"/>
      </w:pPr>
      <w:rPr>
        <w:rFonts w:ascii="Eifont" w:hAnsi="Eifont" w:hint="default"/>
      </w:rPr>
    </w:lvl>
    <w:lvl w:ilvl="3">
      <w:start w:val="1"/>
      <w:numFmt w:val="decimal"/>
      <w:lvlText w:val="%1.%2.%3.%4."/>
      <w:lvlJc w:val="left"/>
      <w:pPr>
        <w:ind w:left="2608" w:hanging="1190"/>
      </w:pPr>
      <w:rPr>
        <w:rFonts w:ascii="Eifont" w:hAnsi="Eifont" w:hint="default"/>
      </w:rPr>
    </w:lvl>
    <w:lvl w:ilvl="4">
      <w:start w:val="1"/>
      <w:numFmt w:val="decimal"/>
      <w:lvlText w:val="%1.%2.%3.%4.%5."/>
      <w:lvlJc w:val="left"/>
      <w:pPr>
        <w:tabs>
          <w:tab w:val="num" w:pos="3686"/>
        </w:tabs>
        <w:ind w:left="2778" w:hanging="1360"/>
      </w:pPr>
      <w:rPr>
        <w:rFonts w:ascii="Eifont" w:hAnsi="Eifont" w:hint="default"/>
      </w:rPr>
    </w:lvl>
    <w:lvl w:ilvl="5">
      <w:start w:val="1"/>
      <w:numFmt w:val="decimal"/>
      <w:lvlText w:val="%1.%2.%3.%4.%5.%6."/>
      <w:lvlJc w:val="left"/>
      <w:pPr>
        <w:tabs>
          <w:tab w:val="num" w:pos="3686"/>
        </w:tabs>
        <w:ind w:left="3005" w:hanging="1587"/>
      </w:pPr>
      <w:rPr>
        <w:rFonts w:ascii="Eifont" w:hAnsi="Eifont" w:hint="default"/>
      </w:rPr>
    </w:lvl>
    <w:lvl w:ilvl="6">
      <w:start w:val="1"/>
      <w:numFmt w:val="decimal"/>
      <w:lvlText w:val="%1.%2.%3.%4.%5.%6.%7."/>
      <w:lvlJc w:val="left"/>
      <w:pPr>
        <w:ind w:left="3232" w:hanging="1814"/>
      </w:pPr>
      <w:rPr>
        <w:rFonts w:ascii="Eifont" w:hAnsi="Eifont" w:hint="default"/>
      </w:rPr>
    </w:lvl>
    <w:lvl w:ilvl="7">
      <w:start w:val="1"/>
      <w:numFmt w:val="decimal"/>
      <w:lvlText w:val="%1.%2.%3.%4.%5.%6.%7.%8."/>
      <w:lvlJc w:val="left"/>
      <w:pPr>
        <w:ind w:left="3402" w:hanging="1984"/>
      </w:pPr>
      <w:rPr>
        <w:rFonts w:ascii="Eifont" w:hAnsi="Eifont" w:hint="default"/>
      </w:rPr>
    </w:lvl>
    <w:lvl w:ilvl="8">
      <w:start w:val="1"/>
      <w:numFmt w:val="decimal"/>
      <w:lvlText w:val="%1.%2.%3.%4.%5.%6.%7.%8.%9."/>
      <w:lvlJc w:val="left"/>
      <w:pPr>
        <w:ind w:left="3515" w:hanging="2097"/>
      </w:pPr>
      <w:rPr>
        <w:rFonts w:ascii="Eifont" w:hAnsi="Eifont" w:hint="default"/>
      </w:rPr>
    </w:lvl>
  </w:abstractNum>
  <w:abstractNum w:abstractNumId="19" w15:restartNumberingAfterBreak="0">
    <w:nsid w:val="3CFB1892"/>
    <w:multiLevelType w:val="hybridMultilevel"/>
    <w:tmpl w:val="3CDC1050"/>
    <w:lvl w:ilvl="0" w:tplc="15666742">
      <w:start w:val="1"/>
      <w:numFmt w:val="lowerLetter"/>
      <w:pStyle w:val="PunktopstillingMindr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start w:val="1"/>
      <w:numFmt w:val="lowerLetter"/>
      <w:lvlText w:val="%2."/>
      <w:lvlJc w:val="left"/>
      <w:pPr>
        <w:ind w:left="27" w:hanging="360"/>
      </w:pPr>
    </w:lvl>
    <w:lvl w:ilvl="2" w:tplc="0406001B">
      <w:start w:val="1"/>
      <w:numFmt w:val="lowerRoman"/>
      <w:lvlText w:val="%3."/>
      <w:lvlJc w:val="right"/>
      <w:pPr>
        <w:ind w:left="747" w:hanging="180"/>
      </w:pPr>
    </w:lvl>
    <w:lvl w:ilvl="3" w:tplc="0406000F" w:tentative="1">
      <w:start w:val="1"/>
      <w:numFmt w:val="decimal"/>
      <w:lvlText w:val="%4."/>
      <w:lvlJc w:val="left"/>
      <w:pPr>
        <w:ind w:left="1467" w:hanging="360"/>
      </w:pPr>
    </w:lvl>
    <w:lvl w:ilvl="4" w:tplc="04060019" w:tentative="1">
      <w:start w:val="1"/>
      <w:numFmt w:val="lowerLetter"/>
      <w:lvlText w:val="%5."/>
      <w:lvlJc w:val="left"/>
      <w:pPr>
        <w:ind w:left="2187" w:hanging="360"/>
      </w:pPr>
    </w:lvl>
    <w:lvl w:ilvl="5" w:tplc="0406001B" w:tentative="1">
      <w:start w:val="1"/>
      <w:numFmt w:val="lowerRoman"/>
      <w:lvlText w:val="%6."/>
      <w:lvlJc w:val="right"/>
      <w:pPr>
        <w:ind w:left="2907" w:hanging="180"/>
      </w:pPr>
    </w:lvl>
    <w:lvl w:ilvl="6" w:tplc="0406000F" w:tentative="1">
      <w:start w:val="1"/>
      <w:numFmt w:val="decimal"/>
      <w:lvlText w:val="%7."/>
      <w:lvlJc w:val="left"/>
      <w:pPr>
        <w:ind w:left="3627" w:hanging="360"/>
      </w:pPr>
    </w:lvl>
    <w:lvl w:ilvl="7" w:tplc="04060019" w:tentative="1">
      <w:start w:val="1"/>
      <w:numFmt w:val="lowerLetter"/>
      <w:lvlText w:val="%8."/>
      <w:lvlJc w:val="left"/>
      <w:pPr>
        <w:ind w:left="4347" w:hanging="360"/>
      </w:pPr>
    </w:lvl>
    <w:lvl w:ilvl="8" w:tplc="0406001B" w:tentative="1">
      <w:start w:val="1"/>
      <w:numFmt w:val="lowerRoman"/>
      <w:lvlText w:val="%9."/>
      <w:lvlJc w:val="right"/>
      <w:pPr>
        <w:ind w:left="5067" w:hanging="180"/>
      </w:pPr>
    </w:lvl>
  </w:abstractNum>
  <w:abstractNum w:abstractNumId="20" w15:restartNumberingAfterBreak="0">
    <w:nsid w:val="4F605242"/>
    <w:multiLevelType w:val="multilevel"/>
    <w:tmpl w:val="CF64AF98"/>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lvlText w:val="%1.%2"/>
      <w:lvlJc w:val="left"/>
      <w:pPr>
        <w:ind w:left="567" w:hanging="567"/>
      </w:pPr>
      <w:rPr>
        <w:rFonts w:ascii="Eifont" w:hAnsi="Eifont" w:hint="default"/>
        <w:b w:val="0"/>
        <w:bCs/>
      </w:rPr>
    </w:lvl>
    <w:lvl w:ilvl="2">
      <w:start w:val="1"/>
      <w:numFmt w:val="lowerLetter"/>
      <w:pStyle w:val="EIFOOpstilling-bogstavniveau2"/>
      <w:lvlText w:val="%3)"/>
      <w:lvlJc w:val="left"/>
      <w:pPr>
        <w:ind w:left="1134" w:hanging="567"/>
      </w:pPr>
      <w:rPr>
        <w:rFonts w:ascii="Eifont" w:hAnsi="Eifont" w:hint="default"/>
        <w:sz w:val="20"/>
      </w:rPr>
    </w:lvl>
    <w:lvl w:ilvl="3">
      <w:start w:val="1"/>
      <w:numFmt w:val="lowerRoman"/>
      <w:lvlRestart w:val="2"/>
      <w:pStyle w:val="EIFOOpstillingromer-niveau3"/>
      <w:lvlText w:val="%4."/>
      <w:lvlJc w:val="left"/>
      <w:pPr>
        <w:tabs>
          <w:tab w:val="num" w:pos="1134"/>
        </w:tabs>
        <w:ind w:left="1701" w:hanging="567"/>
      </w:pPr>
      <w:rPr>
        <w:rFonts w:ascii="Eifont" w:hAnsi="Eifont" w:hint="default"/>
        <w:sz w:val="20"/>
      </w:rPr>
    </w:lvl>
    <w:lvl w:ilvl="4">
      <w:start w:val="1"/>
      <w:numFmt w:val="lowerLetter"/>
      <w:pStyle w:val="EIFOOpstillingniveau4"/>
      <w:lvlText w:val="%5."/>
      <w:lvlJc w:val="left"/>
      <w:pPr>
        <w:tabs>
          <w:tab w:val="num" w:pos="1701"/>
        </w:tabs>
        <w:ind w:left="2268" w:hanging="567"/>
      </w:pPr>
      <w:rPr>
        <w:rFonts w:ascii="Eifont" w:hAnsi="Eifont" w:hint="default"/>
        <w:sz w:val="20"/>
      </w:rPr>
    </w:lvl>
    <w:lvl w:ilvl="5">
      <w:start w:val="1"/>
      <w:numFmt w:val="upperRoman"/>
      <w:lvlText w:val="%6."/>
      <w:lvlJc w:val="left"/>
      <w:pPr>
        <w:tabs>
          <w:tab w:val="num" w:pos="2268"/>
        </w:tabs>
        <w:ind w:left="2835" w:hanging="567"/>
      </w:pPr>
      <w:rPr>
        <w:rFonts w:ascii="Eifont" w:hAnsi="Eifont" w:hint="default"/>
      </w:rPr>
    </w:lvl>
    <w:lvl w:ilvl="6">
      <w:start w:val="1"/>
      <w:numFmt w:val="upperLetter"/>
      <w:lvlText w:val="%7."/>
      <w:lvlJc w:val="left"/>
      <w:pPr>
        <w:tabs>
          <w:tab w:val="num" w:pos="2835"/>
        </w:tabs>
        <w:ind w:left="3402" w:hanging="567"/>
      </w:pPr>
      <w:rPr>
        <w:rFonts w:ascii="Eifont" w:hAnsi="Eifont" w:hint="default"/>
      </w:rPr>
    </w:lvl>
    <w:lvl w:ilvl="7">
      <w:start w:val="1"/>
      <w:numFmt w:val="bullet"/>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21" w15:restartNumberingAfterBreak="0">
    <w:nsid w:val="59543397"/>
    <w:multiLevelType w:val="multilevel"/>
    <w:tmpl w:val="337A4D5A"/>
    <w:lvl w:ilvl="0">
      <w:start w:val="1"/>
      <w:numFmt w:val="bullet"/>
      <w:pStyle w:val="Faktaboks-punktopstilling"/>
      <w:lvlText w:val="•"/>
      <w:lvlJc w:val="left"/>
      <w:pPr>
        <w:ind w:left="454" w:hanging="284"/>
      </w:pPr>
      <w:rPr>
        <w:rFonts w:ascii="Eifont" w:hAnsi="Eifont"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22" w15:restartNumberingAfterBreak="0">
    <w:nsid w:val="65BD49E4"/>
    <w:multiLevelType w:val="multilevel"/>
    <w:tmpl w:val="DADE0E6E"/>
    <w:lvl w:ilvl="0">
      <w:start w:val="1"/>
      <w:numFmt w:val="bullet"/>
      <w:pStyle w:val="Tabel-opstillingpunkt"/>
      <w:lvlText w:val="–"/>
      <w:lvlJc w:val="left"/>
      <w:pPr>
        <w:ind w:left="454" w:hanging="341"/>
      </w:pPr>
      <w:rPr>
        <w:rFonts w:ascii="Eifont" w:hAnsi="Eifont" w:hint="default"/>
      </w:rPr>
    </w:lvl>
    <w:lvl w:ilvl="1">
      <w:start w:val="1"/>
      <w:numFmt w:val="bullet"/>
      <w:lvlText w:val="–"/>
      <w:lvlJc w:val="left"/>
      <w:pPr>
        <w:ind w:left="908" w:hanging="341"/>
      </w:pPr>
      <w:rPr>
        <w:rFonts w:ascii="Eifont" w:hAnsi="Eifont" w:hint="default"/>
      </w:rPr>
    </w:lvl>
    <w:lvl w:ilvl="2">
      <w:start w:val="1"/>
      <w:numFmt w:val="bullet"/>
      <w:lvlText w:val="–"/>
      <w:lvlJc w:val="left"/>
      <w:pPr>
        <w:ind w:left="1362" w:hanging="341"/>
      </w:pPr>
      <w:rPr>
        <w:rFonts w:ascii="Eifont" w:hAnsi="Eifont" w:hint="default"/>
      </w:rPr>
    </w:lvl>
    <w:lvl w:ilvl="3">
      <w:start w:val="1"/>
      <w:numFmt w:val="bullet"/>
      <w:lvlText w:val="–"/>
      <w:lvlJc w:val="left"/>
      <w:pPr>
        <w:ind w:left="1816" w:hanging="341"/>
      </w:pPr>
      <w:rPr>
        <w:rFonts w:ascii="Eifont" w:hAnsi="Eifont" w:hint="default"/>
      </w:rPr>
    </w:lvl>
    <w:lvl w:ilvl="4">
      <w:start w:val="1"/>
      <w:numFmt w:val="bullet"/>
      <w:lvlText w:val="–"/>
      <w:lvlJc w:val="left"/>
      <w:pPr>
        <w:ind w:left="2270" w:hanging="341"/>
      </w:pPr>
      <w:rPr>
        <w:rFonts w:ascii="Eifont" w:hAnsi="Eifont" w:hint="default"/>
      </w:rPr>
    </w:lvl>
    <w:lvl w:ilvl="5">
      <w:start w:val="1"/>
      <w:numFmt w:val="bullet"/>
      <w:lvlText w:val="–"/>
      <w:lvlJc w:val="left"/>
      <w:pPr>
        <w:ind w:left="2724" w:hanging="341"/>
      </w:pPr>
      <w:rPr>
        <w:rFonts w:ascii="Eifont" w:hAnsi="Eifont" w:hint="default"/>
      </w:rPr>
    </w:lvl>
    <w:lvl w:ilvl="6">
      <w:start w:val="1"/>
      <w:numFmt w:val="bullet"/>
      <w:lvlText w:val="–"/>
      <w:lvlJc w:val="left"/>
      <w:pPr>
        <w:ind w:left="3178" w:hanging="341"/>
      </w:pPr>
      <w:rPr>
        <w:rFonts w:ascii="Eifont" w:hAnsi="Eifont" w:hint="default"/>
      </w:rPr>
    </w:lvl>
    <w:lvl w:ilvl="7">
      <w:start w:val="1"/>
      <w:numFmt w:val="bullet"/>
      <w:lvlText w:val="–"/>
      <w:lvlJc w:val="left"/>
      <w:pPr>
        <w:ind w:left="3632" w:hanging="341"/>
      </w:pPr>
      <w:rPr>
        <w:rFonts w:ascii="Eifont" w:hAnsi="Eifont" w:hint="default"/>
      </w:rPr>
    </w:lvl>
    <w:lvl w:ilvl="8">
      <w:start w:val="1"/>
      <w:numFmt w:val="bullet"/>
      <w:lvlText w:val="–"/>
      <w:lvlJc w:val="left"/>
      <w:pPr>
        <w:ind w:left="4086" w:hanging="341"/>
      </w:pPr>
      <w:rPr>
        <w:rFonts w:ascii="Eifont" w:hAnsi="Eifont" w:hint="default"/>
      </w:rPr>
    </w:lvl>
  </w:abstractNum>
  <w:abstractNum w:abstractNumId="23" w15:restartNumberingAfterBreak="0">
    <w:nsid w:val="67F73BCB"/>
    <w:multiLevelType w:val="hybridMultilevel"/>
    <w:tmpl w:val="512C641C"/>
    <w:lvl w:ilvl="0" w:tplc="D8E42414">
      <w:start w:val="1"/>
      <w:numFmt w:val="decimal"/>
      <w:lvlText w:val="(%1)"/>
      <w:lvlJc w:val="left"/>
      <w:pPr>
        <w:ind w:left="720" w:hanging="360"/>
      </w:pPr>
      <w:rPr>
        <w:rFonts w:asciiTheme="minorHAnsi" w:eastAsiaTheme="minorHAnsi" w:hAnsiTheme="minorHAnsi" w:cstheme="minorHAns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B90443A"/>
    <w:multiLevelType w:val="multilevel"/>
    <w:tmpl w:val="3EB65068"/>
    <w:styleLink w:val="ListStyle-NumberedHeading"/>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decimal"/>
      <w:lvlText w:val="%5."/>
      <w:lvlJc w:val="left"/>
      <w:pPr>
        <w:tabs>
          <w:tab w:val="num" w:pos="1134"/>
        </w:tabs>
        <w:ind w:left="1701" w:hanging="567"/>
      </w:pPr>
      <w:rPr>
        <w:rFonts w:hint="default"/>
      </w:rPr>
    </w:lvl>
    <w:lvl w:ilvl="5">
      <w:start w:val="1"/>
      <w:numFmt w:val="lowerLetter"/>
      <w:lvlText w:val="%6."/>
      <w:lvlJc w:val="left"/>
      <w:pPr>
        <w:tabs>
          <w:tab w:val="num" w:pos="1701"/>
        </w:tabs>
        <w:ind w:left="2268" w:hanging="567"/>
      </w:pPr>
      <w:rPr>
        <w:rFonts w:hint="default"/>
      </w:rPr>
    </w:lvl>
    <w:lvl w:ilvl="6">
      <w:start w:val="1"/>
      <w:numFmt w:val="lowerRoman"/>
      <w:lvlText w:val="%7."/>
      <w:lvlJc w:val="left"/>
      <w:pPr>
        <w:tabs>
          <w:tab w:val="num" w:pos="2268"/>
        </w:tabs>
        <w:ind w:left="2835" w:hanging="567"/>
      </w:pPr>
      <w:rPr>
        <w:rFonts w:hint="default"/>
      </w:rPr>
    </w:lvl>
    <w:lvl w:ilvl="7">
      <w:start w:val="1"/>
      <w:numFmt w:val="decimal"/>
      <w:lvlText w:val="%8."/>
      <w:lvlJc w:val="left"/>
      <w:pPr>
        <w:tabs>
          <w:tab w:val="num" w:pos="2835"/>
        </w:tabs>
        <w:ind w:left="3402" w:hanging="567"/>
      </w:pPr>
      <w:rPr>
        <w:rFonts w:hint="default"/>
      </w:rPr>
    </w:lvl>
    <w:lvl w:ilvl="8">
      <w:start w:val="1"/>
      <w:numFmt w:val="lowerLetter"/>
      <w:lvlText w:val="%9."/>
      <w:lvlJc w:val="left"/>
      <w:pPr>
        <w:tabs>
          <w:tab w:val="num" w:pos="3402"/>
        </w:tabs>
        <w:ind w:left="3969" w:hanging="567"/>
      </w:pPr>
      <w:rPr>
        <w:rFonts w:hint="default"/>
      </w:rPr>
    </w:lvl>
  </w:abstractNum>
  <w:abstractNum w:abstractNumId="25" w15:restartNumberingAfterBreak="0">
    <w:nsid w:val="71895F39"/>
    <w:multiLevelType w:val="multilevel"/>
    <w:tmpl w:val="7C44B8F4"/>
    <w:lvl w:ilvl="0">
      <w:start w:val="1"/>
      <w:numFmt w:val="decimal"/>
      <w:pStyle w:val="Tabel-opstillingtal"/>
      <w:lvlText w:val="%1."/>
      <w:lvlJc w:val="left"/>
      <w:pPr>
        <w:ind w:left="454" w:hanging="341"/>
      </w:pPr>
      <w:rPr>
        <w:rFonts w:ascii="Eifont" w:hAnsi="Eifont" w:hint="default"/>
      </w:rPr>
    </w:lvl>
    <w:lvl w:ilvl="1">
      <w:start w:val="1"/>
      <w:numFmt w:val="decimal"/>
      <w:lvlText w:val="%1.%2"/>
      <w:lvlJc w:val="left"/>
      <w:pPr>
        <w:ind w:left="680" w:hanging="567"/>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907" w:hanging="794"/>
      </w:pPr>
      <w:rPr>
        <w:rFonts w:asciiTheme="minorHAnsi" w:hAnsiTheme="minorHAnsi" w:hint="default"/>
      </w:rPr>
    </w:lvl>
    <w:lvl w:ilvl="4">
      <w:start w:val="1"/>
      <w:numFmt w:val="decimal"/>
      <w:lvlText w:val="%1.%2.%3.%4.%5"/>
      <w:lvlJc w:val="left"/>
      <w:pPr>
        <w:ind w:left="1077" w:hanging="964"/>
      </w:pPr>
      <w:rPr>
        <w:rFonts w:asciiTheme="minorHAnsi" w:hAnsiTheme="minorHAnsi" w:hint="default"/>
      </w:rPr>
    </w:lvl>
    <w:lvl w:ilvl="5">
      <w:start w:val="1"/>
      <w:numFmt w:val="decimal"/>
      <w:lvlText w:val="%1.%2.%3.%4.%5.%6"/>
      <w:lvlJc w:val="left"/>
      <w:pPr>
        <w:ind w:left="1191" w:hanging="1078"/>
      </w:pPr>
      <w:rPr>
        <w:rFonts w:asciiTheme="minorHAnsi" w:hAnsiTheme="minorHAnsi" w:hint="default"/>
      </w:rPr>
    </w:lvl>
    <w:lvl w:ilvl="6">
      <w:start w:val="1"/>
      <w:numFmt w:val="decimal"/>
      <w:lvlText w:val="%1.%2.%3.%4.%5.%6.%7"/>
      <w:lvlJc w:val="left"/>
      <w:pPr>
        <w:ind w:left="1304" w:hanging="1191"/>
      </w:pPr>
      <w:rPr>
        <w:rFonts w:asciiTheme="minorHAnsi" w:hAnsiTheme="minorHAnsi" w:hint="default"/>
      </w:rPr>
    </w:lvl>
    <w:lvl w:ilvl="7">
      <w:start w:val="1"/>
      <w:numFmt w:val="decimal"/>
      <w:lvlText w:val="%1.%2.%3.%4.%5.%6.%7.%8"/>
      <w:lvlJc w:val="left"/>
      <w:pPr>
        <w:ind w:left="1418" w:hanging="1305"/>
      </w:pPr>
      <w:rPr>
        <w:rFonts w:asciiTheme="minorHAnsi" w:hAnsiTheme="minorHAnsi" w:hint="default"/>
      </w:rPr>
    </w:lvl>
    <w:lvl w:ilvl="8">
      <w:start w:val="1"/>
      <w:numFmt w:val="decimal"/>
      <w:lvlText w:val="%1.%2.%3.%4.%5.%6.%7.%8.%9"/>
      <w:lvlJc w:val="left"/>
      <w:pPr>
        <w:ind w:left="1588" w:hanging="1475"/>
      </w:pPr>
      <w:rPr>
        <w:rFonts w:asciiTheme="minorHAnsi" w:hAnsiTheme="minorHAnsi" w:hint="default"/>
      </w:rPr>
    </w:lvl>
  </w:abstractNum>
  <w:abstractNum w:abstractNumId="26" w15:restartNumberingAfterBreak="0">
    <w:nsid w:val="77C3396E"/>
    <w:multiLevelType w:val="multilevel"/>
    <w:tmpl w:val="9A646DF6"/>
    <w:lvl w:ilvl="0">
      <w:start w:val="7"/>
      <w:numFmt w:val="decimal"/>
      <w:pStyle w:val="Underoverskrift1"/>
      <w:lvlText w:val="%1"/>
      <w:lvlJc w:val="left"/>
      <w:pPr>
        <w:ind w:left="567" w:hanging="567"/>
      </w:pPr>
      <w:rPr>
        <w:rFonts w:ascii="Eifont Display" w:hAnsi="Eifont Display" w:hint="default"/>
      </w:rPr>
    </w:lvl>
    <w:lvl w:ilvl="1">
      <w:start w:val="1"/>
      <w:numFmt w:val="decimal"/>
      <w:pStyle w:val="Underoverskrift2"/>
      <w:lvlText w:val="%1.%2"/>
      <w:lvlJc w:val="left"/>
      <w:pPr>
        <w:ind w:left="567" w:hanging="567"/>
      </w:pPr>
      <w:rPr>
        <w:rFonts w:hint="default"/>
        <w:b w:val="0"/>
        <w:bCs w:val="0"/>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F216990"/>
    <w:multiLevelType w:val="multilevel"/>
    <w:tmpl w:val="0406001F"/>
    <w:styleLink w:val="111111"/>
    <w:lvl w:ilvl="0">
      <w:start w:val="1"/>
      <w:numFmt w:val="decimal"/>
      <w:lvlText w:val="%1."/>
      <w:lvlJc w:val="left"/>
      <w:pPr>
        <w:ind w:left="360" w:hanging="360"/>
      </w:pPr>
      <w:rPr>
        <w:rFonts w:ascii="Eifont" w:hAnsi="Eifont"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828098">
    <w:abstractNumId w:val="27"/>
  </w:num>
  <w:num w:numId="2" w16cid:durableId="1797136699">
    <w:abstractNumId w:val="12"/>
  </w:num>
  <w:num w:numId="3" w16cid:durableId="1031611184">
    <w:abstractNumId w:val="14"/>
  </w:num>
  <w:num w:numId="4" w16cid:durableId="735400146">
    <w:abstractNumId w:val="21"/>
  </w:num>
  <w:num w:numId="5" w16cid:durableId="1208758112">
    <w:abstractNumId w:val="8"/>
  </w:num>
  <w:num w:numId="6" w16cid:durableId="902132731">
    <w:abstractNumId w:val="22"/>
  </w:num>
  <w:num w:numId="7" w16cid:durableId="1775857491">
    <w:abstractNumId w:val="25"/>
  </w:num>
  <w:num w:numId="8" w16cid:durableId="629896012">
    <w:abstractNumId w:val="17"/>
  </w:num>
  <w:num w:numId="9" w16cid:durableId="2009628565">
    <w:abstractNumId w:val="18"/>
  </w:num>
  <w:num w:numId="10" w16cid:durableId="16318770">
    <w:abstractNumId w:val="5"/>
  </w:num>
  <w:num w:numId="11" w16cid:durableId="1178277717">
    <w:abstractNumId w:val="4"/>
  </w:num>
  <w:num w:numId="12" w16cid:durableId="2092854015">
    <w:abstractNumId w:val="1"/>
  </w:num>
  <w:num w:numId="13" w16cid:durableId="1379892750">
    <w:abstractNumId w:val="0"/>
  </w:num>
  <w:num w:numId="14" w16cid:durableId="561256915">
    <w:abstractNumId w:val="7"/>
  </w:num>
  <w:num w:numId="15" w16cid:durableId="838427752">
    <w:abstractNumId w:val="6"/>
  </w:num>
  <w:num w:numId="16" w16cid:durableId="1965891614">
    <w:abstractNumId w:val="3"/>
  </w:num>
  <w:num w:numId="17" w16cid:durableId="995961500">
    <w:abstractNumId w:val="2"/>
  </w:num>
  <w:num w:numId="18" w16cid:durableId="642543665">
    <w:abstractNumId w:val="13"/>
  </w:num>
  <w:num w:numId="19" w16cid:durableId="335966354">
    <w:abstractNumId w:val="11"/>
  </w:num>
  <w:num w:numId="20" w16cid:durableId="521818045">
    <w:abstractNumId w:val="20"/>
  </w:num>
  <w:num w:numId="21" w16cid:durableId="160552837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4614418">
    <w:abstractNumId w:val="26"/>
  </w:num>
  <w:num w:numId="23" w16cid:durableId="86941427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115139">
    <w:abstractNumId w:val="19"/>
  </w:num>
  <w:num w:numId="25" w16cid:durableId="1462653324">
    <w:abstractNumId w:val="9"/>
  </w:num>
  <w:num w:numId="26" w16cid:durableId="1556964204">
    <w:abstractNumId w:val="10"/>
  </w:num>
  <w:num w:numId="27" w16cid:durableId="579607828">
    <w:abstractNumId w:val="24"/>
  </w:num>
  <w:num w:numId="28" w16cid:durableId="34889229">
    <w:abstractNumId w:val="15"/>
  </w:num>
  <w:num w:numId="29" w16cid:durableId="56099387">
    <w:abstractNumId w:val="20"/>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242210">
    <w:abstractNumId w:val="16"/>
  </w:num>
  <w:num w:numId="31" w16cid:durableId="192711078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attachedTemplate r:id="rId1"/>
  <w:revisionView w:inkAnnotation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CA"/>
    <w:rsid w:val="00002C0D"/>
    <w:rsid w:val="00003547"/>
    <w:rsid w:val="00006781"/>
    <w:rsid w:val="00007B76"/>
    <w:rsid w:val="0001267A"/>
    <w:rsid w:val="0001277F"/>
    <w:rsid w:val="00014086"/>
    <w:rsid w:val="00015AB1"/>
    <w:rsid w:val="0002346C"/>
    <w:rsid w:val="00024F94"/>
    <w:rsid w:val="000275B3"/>
    <w:rsid w:val="00031699"/>
    <w:rsid w:val="00031899"/>
    <w:rsid w:val="00036F33"/>
    <w:rsid w:val="000379BD"/>
    <w:rsid w:val="00040400"/>
    <w:rsid w:val="00040FB2"/>
    <w:rsid w:val="000425E6"/>
    <w:rsid w:val="00042797"/>
    <w:rsid w:val="00043676"/>
    <w:rsid w:val="00052ADC"/>
    <w:rsid w:val="0005374D"/>
    <w:rsid w:val="00057409"/>
    <w:rsid w:val="00057867"/>
    <w:rsid w:val="0006037A"/>
    <w:rsid w:val="00060763"/>
    <w:rsid w:val="00060C5A"/>
    <w:rsid w:val="000624CA"/>
    <w:rsid w:val="000656EE"/>
    <w:rsid w:val="0006587F"/>
    <w:rsid w:val="00070833"/>
    <w:rsid w:val="00072A1B"/>
    <w:rsid w:val="000774D0"/>
    <w:rsid w:val="0008090B"/>
    <w:rsid w:val="000812C5"/>
    <w:rsid w:val="00083B6B"/>
    <w:rsid w:val="0008664B"/>
    <w:rsid w:val="000879B1"/>
    <w:rsid w:val="000910DF"/>
    <w:rsid w:val="000911EB"/>
    <w:rsid w:val="00091CC4"/>
    <w:rsid w:val="000926F2"/>
    <w:rsid w:val="00092F28"/>
    <w:rsid w:val="00093831"/>
    <w:rsid w:val="00093C81"/>
    <w:rsid w:val="00094BCD"/>
    <w:rsid w:val="000955FD"/>
    <w:rsid w:val="00095F67"/>
    <w:rsid w:val="00096F70"/>
    <w:rsid w:val="000A01F2"/>
    <w:rsid w:val="000A0951"/>
    <w:rsid w:val="000A0A5C"/>
    <w:rsid w:val="000A1349"/>
    <w:rsid w:val="000A1FBB"/>
    <w:rsid w:val="000A24F5"/>
    <w:rsid w:val="000A2C8C"/>
    <w:rsid w:val="000A6304"/>
    <w:rsid w:val="000B2231"/>
    <w:rsid w:val="000B2631"/>
    <w:rsid w:val="000B2CE9"/>
    <w:rsid w:val="000B3E5F"/>
    <w:rsid w:val="000B3FE9"/>
    <w:rsid w:val="000B4F59"/>
    <w:rsid w:val="000B7681"/>
    <w:rsid w:val="000C24B6"/>
    <w:rsid w:val="000C4926"/>
    <w:rsid w:val="000C4B9D"/>
    <w:rsid w:val="000C4F71"/>
    <w:rsid w:val="000C5C00"/>
    <w:rsid w:val="000D0B56"/>
    <w:rsid w:val="000D11B9"/>
    <w:rsid w:val="000D1FBD"/>
    <w:rsid w:val="000D2F1D"/>
    <w:rsid w:val="000E0079"/>
    <w:rsid w:val="000E0A81"/>
    <w:rsid w:val="000E3E7C"/>
    <w:rsid w:val="000E40B6"/>
    <w:rsid w:val="000E5189"/>
    <w:rsid w:val="000F2CEF"/>
    <w:rsid w:val="000F5EF7"/>
    <w:rsid w:val="000F63D3"/>
    <w:rsid w:val="000F714D"/>
    <w:rsid w:val="00100407"/>
    <w:rsid w:val="00100C00"/>
    <w:rsid w:val="00101ACB"/>
    <w:rsid w:val="00102234"/>
    <w:rsid w:val="001066C1"/>
    <w:rsid w:val="001103A4"/>
    <w:rsid w:val="0011105A"/>
    <w:rsid w:val="0011249A"/>
    <w:rsid w:val="00113391"/>
    <w:rsid w:val="00114E2D"/>
    <w:rsid w:val="001151F6"/>
    <w:rsid w:val="001160DB"/>
    <w:rsid w:val="0011683E"/>
    <w:rsid w:val="00117EF4"/>
    <w:rsid w:val="00124164"/>
    <w:rsid w:val="0012481A"/>
    <w:rsid w:val="00131700"/>
    <w:rsid w:val="00132BFA"/>
    <w:rsid w:val="00135E66"/>
    <w:rsid w:val="00136CAD"/>
    <w:rsid w:val="00141B1E"/>
    <w:rsid w:val="00141C09"/>
    <w:rsid w:val="00141CAB"/>
    <w:rsid w:val="001428AE"/>
    <w:rsid w:val="00143043"/>
    <w:rsid w:val="00143C03"/>
    <w:rsid w:val="001447F9"/>
    <w:rsid w:val="00147313"/>
    <w:rsid w:val="0014781E"/>
    <w:rsid w:val="00150EF9"/>
    <w:rsid w:val="001518AE"/>
    <w:rsid w:val="00151A02"/>
    <w:rsid w:val="00153FE7"/>
    <w:rsid w:val="00154F18"/>
    <w:rsid w:val="00155FB8"/>
    <w:rsid w:val="00160ABA"/>
    <w:rsid w:val="0016102B"/>
    <w:rsid w:val="001614A7"/>
    <w:rsid w:val="0016284F"/>
    <w:rsid w:val="00162DA4"/>
    <w:rsid w:val="001632BE"/>
    <w:rsid w:val="001650EF"/>
    <w:rsid w:val="00166C43"/>
    <w:rsid w:val="0016747B"/>
    <w:rsid w:val="00174FEF"/>
    <w:rsid w:val="00175D67"/>
    <w:rsid w:val="001760EF"/>
    <w:rsid w:val="00176C2A"/>
    <w:rsid w:val="00176C66"/>
    <w:rsid w:val="00177791"/>
    <w:rsid w:val="00181FEA"/>
    <w:rsid w:val="0018297D"/>
    <w:rsid w:val="00183A5A"/>
    <w:rsid w:val="00183B45"/>
    <w:rsid w:val="00183E15"/>
    <w:rsid w:val="00184F77"/>
    <w:rsid w:val="001857EE"/>
    <w:rsid w:val="00194F74"/>
    <w:rsid w:val="00194FC7"/>
    <w:rsid w:val="00196272"/>
    <w:rsid w:val="00197BCA"/>
    <w:rsid w:val="001A0D59"/>
    <w:rsid w:val="001A2814"/>
    <w:rsid w:val="001A50A9"/>
    <w:rsid w:val="001A576D"/>
    <w:rsid w:val="001A7142"/>
    <w:rsid w:val="001A7906"/>
    <w:rsid w:val="001A7A3F"/>
    <w:rsid w:val="001B268F"/>
    <w:rsid w:val="001B3278"/>
    <w:rsid w:val="001B41F2"/>
    <w:rsid w:val="001B5B2E"/>
    <w:rsid w:val="001B7BC9"/>
    <w:rsid w:val="001C00CA"/>
    <w:rsid w:val="001C25C7"/>
    <w:rsid w:val="001C37EF"/>
    <w:rsid w:val="001C614D"/>
    <w:rsid w:val="001D0217"/>
    <w:rsid w:val="001D03E3"/>
    <w:rsid w:val="001D0FEB"/>
    <w:rsid w:val="001D4334"/>
    <w:rsid w:val="001D4A51"/>
    <w:rsid w:val="001D5081"/>
    <w:rsid w:val="001D56E0"/>
    <w:rsid w:val="001D6EDE"/>
    <w:rsid w:val="001D7B40"/>
    <w:rsid w:val="001E0E11"/>
    <w:rsid w:val="001E2BE3"/>
    <w:rsid w:val="001E684F"/>
    <w:rsid w:val="001E6C92"/>
    <w:rsid w:val="001F0066"/>
    <w:rsid w:val="001F111B"/>
    <w:rsid w:val="001F2D10"/>
    <w:rsid w:val="001F4668"/>
    <w:rsid w:val="001F58AE"/>
    <w:rsid w:val="001F6069"/>
    <w:rsid w:val="001F7FE8"/>
    <w:rsid w:val="00201AD3"/>
    <w:rsid w:val="00204440"/>
    <w:rsid w:val="00206D0F"/>
    <w:rsid w:val="00213F8B"/>
    <w:rsid w:val="002146DF"/>
    <w:rsid w:val="002165B2"/>
    <w:rsid w:val="0021684F"/>
    <w:rsid w:val="002169EB"/>
    <w:rsid w:val="00216D97"/>
    <w:rsid w:val="0021777A"/>
    <w:rsid w:val="00220BD1"/>
    <w:rsid w:val="0022205E"/>
    <w:rsid w:val="00226A8B"/>
    <w:rsid w:val="00231EC4"/>
    <w:rsid w:val="0023251A"/>
    <w:rsid w:val="00234AB5"/>
    <w:rsid w:val="00234F03"/>
    <w:rsid w:val="00235755"/>
    <w:rsid w:val="002357E9"/>
    <w:rsid w:val="002362E2"/>
    <w:rsid w:val="002375A2"/>
    <w:rsid w:val="002403EC"/>
    <w:rsid w:val="002408AA"/>
    <w:rsid w:val="00240C50"/>
    <w:rsid w:val="002415E7"/>
    <w:rsid w:val="00243085"/>
    <w:rsid w:val="002435F5"/>
    <w:rsid w:val="0024474E"/>
    <w:rsid w:val="0024602A"/>
    <w:rsid w:val="00246537"/>
    <w:rsid w:val="002475F2"/>
    <w:rsid w:val="0025251C"/>
    <w:rsid w:val="00253076"/>
    <w:rsid w:val="002570BE"/>
    <w:rsid w:val="002600A4"/>
    <w:rsid w:val="00262722"/>
    <w:rsid w:val="00262E41"/>
    <w:rsid w:val="00263572"/>
    <w:rsid w:val="002675EE"/>
    <w:rsid w:val="00270199"/>
    <w:rsid w:val="0027020B"/>
    <w:rsid w:val="002705B5"/>
    <w:rsid w:val="00271A6B"/>
    <w:rsid w:val="00272AFC"/>
    <w:rsid w:val="002731E3"/>
    <w:rsid w:val="00273968"/>
    <w:rsid w:val="00276745"/>
    <w:rsid w:val="0027739C"/>
    <w:rsid w:val="0027786C"/>
    <w:rsid w:val="00280E4B"/>
    <w:rsid w:val="002846DC"/>
    <w:rsid w:val="00285B23"/>
    <w:rsid w:val="00286310"/>
    <w:rsid w:val="00287C70"/>
    <w:rsid w:val="00290F6D"/>
    <w:rsid w:val="002957FC"/>
    <w:rsid w:val="00296D13"/>
    <w:rsid w:val="00297DBF"/>
    <w:rsid w:val="00297F65"/>
    <w:rsid w:val="002A1AA2"/>
    <w:rsid w:val="002A39AF"/>
    <w:rsid w:val="002A746B"/>
    <w:rsid w:val="002B1077"/>
    <w:rsid w:val="002B331B"/>
    <w:rsid w:val="002B4202"/>
    <w:rsid w:val="002B5875"/>
    <w:rsid w:val="002B7555"/>
    <w:rsid w:val="002B7762"/>
    <w:rsid w:val="002B7A8E"/>
    <w:rsid w:val="002C032F"/>
    <w:rsid w:val="002C0C94"/>
    <w:rsid w:val="002C6B53"/>
    <w:rsid w:val="002D1CB2"/>
    <w:rsid w:val="002D292C"/>
    <w:rsid w:val="002D59F2"/>
    <w:rsid w:val="002E0C4D"/>
    <w:rsid w:val="002E1E52"/>
    <w:rsid w:val="002E23B5"/>
    <w:rsid w:val="002E31E1"/>
    <w:rsid w:val="002E53AD"/>
    <w:rsid w:val="002E542A"/>
    <w:rsid w:val="002E5562"/>
    <w:rsid w:val="002E7AF3"/>
    <w:rsid w:val="002F1C3A"/>
    <w:rsid w:val="002F218E"/>
    <w:rsid w:val="002F2400"/>
    <w:rsid w:val="002F24F3"/>
    <w:rsid w:val="002F2844"/>
    <w:rsid w:val="002F2B4B"/>
    <w:rsid w:val="002F4334"/>
    <w:rsid w:val="002F48AD"/>
    <w:rsid w:val="002F4D02"/>
    <w:rsid w:val="00300398"/>
    <w:rsid w:val="00302904"/>
    <w:rsid w:val="00302CBC"/>
    <w:rsid w:val="00303BD3"/>
    <w:rsid w:val="0030493F"/>
    <w:rsid w:val="0030520D"/>
    <w:rsid w:val="003058BF"/>
    <w:rsid w:val="00306BD8"/>
    <w:rsid w:val="00310EBB"/>
    <w:rsid w:val="00311964"/>
    <w:rsid w:val="003122CF"/>
    <w:rsid w:val="00314320"/>
    <w:rsid w:val="00314FC8"/>
    <w:rsid w:val="0031659C"/>
    <w:rsid w:val="00316F4D"/>
    <w:rsid w:val="00317ACF"/>
    <w:rsid w:val="00320744"/>
    <w:rsid w:val="00321CB9"/>
    <w:rsid w:val="00324062"/>
    <w:rsid w:val="003241D9"/>
    <w:rsid w:val="00324B15"/>
    <w:rsid w:val="00324F2A"/>
    <w:rsid w:val="00325590"/>
    <w:rsid w:val="00325C39"/>
    <w:rsid w:val="0032698B"/>
    <w:rsid w:val="003313CF"/>
    <w:rsid w:val="00331DA6"/>
    <w:rsid w:val="00332C95"/>
    <w:rsid w:val="00334EC3"/>
    <w:rsid w:val="00337596"/>
    <w:rsid w:val="00340FA5"/>
    <w:rsid w:val="00343DE1"/>
    <w:rsid w:val="00343EB2"/>
    <w:rsid w:val="003442E1"/>
    <w:rsid w:val="00346F2E"/>
    <w:rsid w:val="003472DC"/>
    <w:rsid w:val="003500CC"/>
    <w:rsid w:val="003516A7"/>
    <w:rsid w:val="00354862"/>
    <w:rsid w:val="00355306"/>
    <w:rsid w:val="00357D34"/>
    <w:rsid w:val="00361C8C"/>
    <w:rsid w:val="00363FDB"/>
    <w:rsid w:val="003702FA"/>
    <w:rsid w:val="0037049C"/>
    <w:rsid w:val="00370FA8"/>
    <w:rsid w:val="003719F1"/>
    <w:rsid w:val="00373C34"/>
    <w:rsid w:val="00381E96"/>
    <w:rsid w:val="00385926"/>
    <w:rsid w:val="00385942"/>
    <w:rsid w:val="00386699"/>
    <w:rsid w:val="00387395"/>
    <w:rsid w:val="003914B3"/>
    <w:rsid w:val="00391942"/>
    <w:rsid w:val="00395BC5"/>
    <w:rsid w:val="003978B0"/>
    <w:rsid w:val="003A03B2"/>
    <w:rsid w:val="003A2FDC"/>
    <w:rsid w:val="003A3E99"/>
    <w:rsid w:val="003A463D"/>
    <w:rsid w:val="003A4641"/>
    <w:rsid w:val="003A687B"/>
    <w:rsid w:val="003A6D14"/>
    <w:rsid w:val="003B1B6E"/>
    <w:rsid w:val="003B2B41"/>
    <w:rsid w:val="003B43F0"/>
    <w:rsid w:val="003B4F48"/>
    <w:rsid w:val="003C0756"/>
    <w:rsid w:val="003C17D3"/>
    <w:rsid w:val="003C1A86"/>
    <w:rsid w:val="003C2188"/>
    <w:rsid w:val="003C3595"/>
    <w:rsid w:val="003C580C"/>
    <w:rsid w:val="003C709E"/>
    <w:rsid w:val="003C789D"/>
    <w:rsid w:val="003C7BDA"/>
    <w:rsid w:val="003C7E05"/>
    <w:rsid w:val="003D0EDB"/>
    <w:rsid w:val="003D2D7A"/>
    <w:rsid w:val="003D57E3"/>
    <w:rsid w:val="003D6C66"/>
    <w:rsid w:val="003D6DF7"/>
    <w:rsid w:val="003D7ED7"/>
    <w:rsid w:val="003E2656"/>
    <w:rsid w:val="003E2B49"/>
    <w:rsid w:val="003E38CA"/>
    <w:rsid w:val="003E450D"/>
    <w:rsid w:val="003E4856"/>
    <w:rsid w:val="003E5A78"/>
    <w:rsid w:val="003E6FCB"/>
    <w:rsid w:val="003E70F4"/>
    <w:rsid w:val="003E7588"/>
    <w:rsid w:val="003F1A30"/>
    <w:rsid w:val="003F1F49"/>
    <w:rsid w:val="003F1F4D"/>
    <w:rsid w:val="003F337D"/>
    <w:rsid w:val="003F3620"/>
    <w:rsid w:val="003F610C"/>
    <w:rsid w:val="003F6853"/>
    <w:rsid w:val="003F7B47"/>
    <w:rsid w:val="004007D3"/>
    <w:rsid w:val="00400D10"/>
    <w:rsid w:val="00402212"/>
    <w:rsid w:val="00404240"/>
    <w:rsid w:val="0040435E"/>
    <w:rsid w:val="00404B9E"/>
    <w:rsid w:val="0040614B"/>
    <w:rsid w:val="00406562"/>
    <w:rsid w:val="0041040A"/>
    <w:rsid w:val="00411590"/>
    <w:rsid w:val="00414F5C"/>
    <w:rsid w:val="00415196"/>
    <w:rsid w:val="00420F27"/>
    <w:rsid w:val="00422B34"/>
    <w:rsid w:val="004245BC"/>
    <w:rsid w:val="00424C95"/>
    <w:rsid w:val="00426D06"/>
    <w:rsid w:val="00430C8A"/>
    <w:rsid w:val="004329B8"/>
    <w:rsid w:val="00432AC8"/>
    <w:rsid w:val="00434813"/>
    <w:rsid w:val="004353CE"/>
    <w:rsid w:val="00435635"/>
    <w:rsid w:val="00436351"/>
    <w:rsid w:val="004373D0"/>
    <w:rsid w:val="0044262D"/>
    <w:rsid w:val="0044269B"/>
    <w:rsid w:val="004434DF"/>
    <w:rsid w:val="0044521A"/>
    <w:rsid w:val="00447B90"/>
    <w:rsid w:val="00447E5A"/>
    <w:rsid w:val="00450A5F"/>
    <w:rsid w:val="00451B9B"/>
    <w:rsid w:val="00454176"/>
    <w:rsid w:val="00454849"/>
    <w:rsid w:val="00454EAF"/>
    <w:rsid w:val="00456E43"/>
    <w:rsid w:val="0045758B"/>
    <w:rsid w:val="00460862"/>
    <w:rsid w:val="00461329"/>
    <w:rsid w:val="004617AA"/>
    <w:rsid w:val="00463118"/>
    <w:rsid w:val="00463D97"/>
    <w:rsid w:val="00464548"/>
    <w:rsid w:val="00464F87"/>
    <w:rsid w:val="00465512"/>
    <w:rsid w:val="004771EB"/>
    <w:rsid w:val="00477EE0"/>
    <w:rsid w:val="004822C2"/>
    <w:rsid w:val="00482EF9"/>
    <w:rsid w:val="004833D9"/>
    <w:rsid w:val="00483E51"/>
    <w:rsid w:val="00485107"/>
    <w:rsid w:val="00485D6C"/>
    <w:rsid w:val="0049075F"/>
    <w:rsid w:val="00490956"/>
    <w:rsid w:val="00490AA2"/>
    <w:rsid w:val="004937F0"/>
    <w:rsid w:val="00494812"/>
    <w:rsid w:val="00495463"/>
    <w:rsid w:val="00495E77"/>
    <w:rsid w:val="004979B8"/>
    <w:rsid w:val="004A0A13"/>
    <w:rsid w:val="004A1396"/>
    <w:rsid w:val="004A1539"/>
    <w:rsid w:val="004A1AA1"/>
    <w:rsid w:val="004A232E"/>
    <w:rsid w:val="004A2EF2"/>
    <w:rsid w:val="004A2F53"/>
    <w:rsid w:val="004A579D"/>
    <w:rsid w:val="004A5F73"/>
    <w:rsid w:val="004A6C85"/>
    <w:rsid w:val="004A7CD2"/>
    <w:rsid w:val="004B522F"/>
    <w:rsid w:val="004B74A2"/>
    <w:rsid w:val="004B7D24"/>
    <w:rsid w:val="004C0C8A"/>
    <w:rsid w:val="004C13E7"/>
    <w:rsid w:val="004C186C"/>
    <w:rsid w:val="004C62EA"/>
    <w:rsid w:val="004D037A"/>
    <w:rsid w:val="004D03EF"/>
    <w:rsid w:val="004D0EC5"/>
    <w:rsid w:val="004D152A"/>
    <w:rsid w:val="004D2470"/>
    <w:rsid w:val="004D34C0"/>
    <w:rsid w:val="004D4253"/>
    <w:rsid w:val="004D6F8E"/>
    <w:rsid w:val="004D7587"/>
    <w:rsid w:val="004D75BF"/>
    <w:rsid w:val="004E39AD"/>
    <w:rsid w:val="004E4F54"/>
    <w:rsid w:val="004E5794"/>
    <w:rsid w:val="004F34E1"/>
    <w:rsid w:val="004F4CA6"/>
    <w:rsid w:val="004F7499"/>
    <w:rsid w:val="004F7D64"/>
    <w:rsid w:val="00500E43"/>
    <w:rsid w:val="00500F4A"/>
    <w:rsid w:val="00501316"/>
    <w:rsid w:val="0050159F"/>
    <w:rsid w:val="00502387"/>
    <w:rsid w:val="00502EB5"/>
    <w:rsid w:val="005031D7"/>
    <w:rsid w:val="005043D3"/>
    <w:rsid w:val="005107AF"/>
    <w:rsid w:val="00511749"/>
    <w:rsid w:val="00511FAB"/>
    <w:rsid w:val="00514C78"/>
    <w:rsid w:val="005171B8"/>
    <w:rsid w:val="005200B5"/>
    <w:rsid w:val="00520EAC"/>
    <w:rsid w:val="0052323A"/>
    <w:rsid w:val="00523B24"/>
    <w:rsid w:val="00525418"/>
    <w:rsid w:val="005256CE"/>
    <w:rsid w:val="0052622F"/>
    <w:rsid w:val="00526A1D"/>
    <w:rsid w:val="005309B9"/>
    <w:rsid w:val="00530D3A"/>
    <w:rsid w:val="00534401"/>
    <w:rsid w:val="00536B15"/>
    <w:rsid w:val="00536C3D"/>
    <w:rsid w:val="00540CA7"/>
    <w:rsid w:val="0054225B"/>
    <w:rsid w:val="0054308D"/>
    <w:rsid w:val="00543ACE"/>
    <w:rsid w:val="00543CEA"/>
    <w:rsid w:val="00544A5D"/>
    <w:rsid w:val="00545136"/>
    <w:rsid w:val="00547A24"/>
    <w:rsid w:val="005518D8"/>
    <w:rsid w:val="00551ECB"/>
    <w:rsid w:val="0055598A"/>
    <w:rsid w:val="00560125"/>
    <w:rsid w:val="00560415"/>
    <w:rsid w:val="00566934"/>
    <w:rsid w:val="00566F32"/>
    <w:rsid w:val="005679A9"/>
    <w:rsid w:val="005708D9"/>
    <w:rsid w:val="00570EF1"/>
    <w:rsid w:val="005710F0"/>
    <w:rsid w:val="005734A5"/>
    <w:rsid w:val="00577B8F"/>
    <w:rsid w:val="0058088F"/>
    <w:rsid w:val="005840B7"/>
    <w:rsid w:val="00584384"/>
    <w:rsid w:val="0058632B"/>
    <w:rsid w:val="00586528"/>
    <w:rsid w:val="00586E3E"/>
    <w:rsid w:val="00590BE6"/>
    <w:rsid w:val="00592144"/>
    <w:rsid w:val="00595568"/>
    <w:rsid w:val="005A2295"/>
    <w:rsid w:val="005A3B53"/>
    <w:rsid w:val="005A5304"/>
    <w:rsid w:val="005A656C"/>
    <w:rsid w:val="005A6A16"/>
    <w:rsid w:val="005A76D7"/>
    <w:rsid w:val="005A7B16"/>
    <w:rsid w:val="005B1592"/>
    <w:rsid w:val="005B1AD2"/>
    <w:rsid w:val="005B4313"/>
    <w:rsid w:val="005B6DC6"/>
    <w:rsid w:val="005B79E4"/>
    <w:rsid w:val="005C2266"/>
    <w:rsid w:val="005C3D31"/>
    <w:rsid w:val="005C6532"/>
    <w:rsid w:val="005D00EE"/>
    <w:rsid w:val="005D124F"/>
    <w:rsid w:val="005D1727"/>
    <w:rsid w:val="005D37A2"/>
    <w:rsid w:val="005D4403"/>
    <w:rsid w:val="005D5660"/>
    <w:rsid w:val="005E1E27"/>
    <w:rsid w:val="005E2B3B"/>
    <w:rsid w:val="005E2E1B"/>
    <w:rsid w:val="005E5522"/>
    <w:rsid w:val="005E5CCD"/>
    <w:rsid w:val="005E6A90"/>
    <w:rsid w:val="005F2512"/>
    <w:rsid w:val="005F3B18"/>
    <w:rsid w:val="005F4038"/>
    <w:rsid w:val="005F44E4"/>
    <w:rsid w:val="005F59A5"/>
    <w:rsid w:val="00601E1E"/>
    <w:rsid w:val="0060249C"/>
    <w:rsid w:val="006026F6"/>
    <w:rsid w:val="00602722"/>
    <w:rsid w:val="00603BB3"/>
    <w:rsid w:val="00603C70"/>
    <w:rsid w:val="006044A5"/>
    <w:rsid w:val="006061BA"/>
    <w:rsid w:val="006061FF"/>
    <w:rsid w:val="00607D1A"/>
    <w:rsid w:val="006110C8"/>
    <w:rsid w:val="00611583"/>
    <w:rsid w:val="00611E04"/>
    <w:rsid w:val="006125E7"/>
    <w:rsid w:val="006136BD"/>
    <w:rsid w:val="00613B96"/>
    <w:rsid w:val="00614972"/>
    <w:rsid w:val="006157B3"/>
    <w:rsid w:val="006157E5"/>
    <w:rsid w:val="006162E0"/>
    <w:rsid w:val="00617696"/>
    <w:rsid w:val="00617D5A"/>
    <w:rsid w:val="00620BE7"/>
    <w:rsid w:val="00621529"/>
    <w:rsid w:val="00621823"/>
    <w:rsid w:val="00621F38"/>
    <w:rsid w:val="006221D6"/>
    <w:rsid w:val="006229F6"/>
    <w:rsid w:val="006253E5"/>
    <w:rsid w:val="006319E9"/>
    <w:rsid w:val="00632009"/>
    <w:rsid w:val="00633109"/>
    <w:rsid w:val="0063400C"/>
    <w:rsid w:val="006352DA"/>
    <w:rsid w:val="00635C23"/>
    <w:rsid w:val="006361CD"/>
    <w:rsid w:val="00640D2A"/>
    <w:rsid w:val="006430D1"/>
    <w:rsid w:val="00643CCE"/>
    <w:rsid w:val="006461F2"/>
    <w:rsid w:val="006465A0"/>
    <w:rsid w:val="0064757C"/>
    <w:rsid w:val="00651278"/>
    <w:rsid w:val="00652B7A"/>
    <w:rsid w:val="00654E5F"/>
    <w:rsid w:val="006570B7"/>
    <w:rsid w:val="00661471"/>
    <w:rsid w:val="006617FA"/>
    <w:rsid w:val="00662363"/>
    <w:rsid w:val="006626B5"/>
    <w:rsid w:val="00663311"/>
    <w:rsid w:val="006647DA"/>
    <w:rsid w:val="00664AC3"/>
    <w:rsid w:val="006653C4"/>
    <w:rsid w:val="0067006F"/>
    <w:rsid w:val="00670A1E"/>
    <w:rsid w:val="00671472"/>
    <w:rsid w:val="006739AB"/>
    <w:rsid w:val="00675412"/>
    <w:rsid w:val="006759C6"/>
    <w:rsid w:val="00675C28"/>
    <w:rsid w:val="0067667D"/>
    <w:rsid w:val="00677BEF"/>
    <w:rsid w:val="006831B7"/>
    <w:rsid w:val="00684DEB"/>
    <w:rsid w:val="006859E7"/>
    <w:rsid w:val="00686A4A"/>
    <w:rsid w:val="00687BAD"/>
    <w:rsid w:val="006955B3"/>
    <w:rsid w:val="006956CE"/>
    <w:rsid w:val="0069770F"/>
    <w:rsid w:val="00697B9A"/>
    <w:rsid w:val="006A1F58"/>
    <w:rsid w:val="006A2EEA"/>
    <w:rsid w:val="006A4EF4"/>
    <w:rsid w:val="006A6296"/>
    <w:rsid w:val="006A6C7A"/>
    <w:rsid w:val="006A7E70"/>
    <w:rsid w:val="006B2042"/>
    <w:rsid w:val="006B356E"/>
    <w:rsid w:val="006B67BD"/>
    <w:rsid w:val="006B6A66"/>
    <w:rsid w:val="006C000D"/>
    <w:rsid w:val="006C0D9F"/>
    <w:rsid w:val="006C0F17"/>
    <w:rsid w:val="006C228C"/>
    <w:rsid w:val="006C2653"/>
    <w:rsid w:val="006C30AA"/>
    <w:rsid w:val="006C50F2"/>
    <w:rsid w:val="006C5948"/>
    <w:rsid w:val="006D00FE"/>
    <w:rsid w:val="006D0CA6"/>
    <w:rsid w:val="006D7223"/>
    <w:rsid w:val="006D7480"/>
    <w:rsid w:val="006E0199"/>
    <w:rsid w:val="006E1BA0"/>
    <w:rsid w:val="006E2C93"/>
    <w:rsid w:val="006E491E"/>
    <w:rsid w:val="006E522B"/>
    <w:rsid w:val="006E5563"/>
    <w:rsid w:val="006F001B"/>
    <w:rsid w:val="006F24B1"/>
    <w:rsid w:val="006F2965"/>
    <w:rsid w:val="006F4275"/>
    <w:rsid w:val="006F49B7"/>
    <w:rsid w:val="006F4A7A"/>
    <w:rsid w:val="006F7DBB"/>
    <w:rsid w:val="00702B43"/>
    <w:rsid w:val="00704BC7"/>
    <w:rsid w:val="00705B6E"/>
    <w:rsid w:val="00711D42"/>
    <w:rsid w:val="00712975"/>
    <w:rsid w:val="00712A43"/>
    <w:rsid w:val="00714AF2"/>
    <w:rsid w:val="00717F68"/>
    <w:rsid w:val="00720F9C"/>
    <w:rsid w:val="0072187C"/>
    <w:rsid w:val="007222F1"/>
    <w:rsid w:val="007225EC"/>
    <w:rsid w:val="007244FE"/>
    <w:rsid w:val="007257C5"/>
    <w:rsid w:val="00726E81"/>
    <w:rsid w:val="00730701"/>
    <w:rsid w:val="00730801"/>
    <w:rsid w:val="00731742"/>
    <w:rsid w:val="0073207A"/>
    <w:rsid w:val="00732789"/>
    <w:rsid w:val="00734679"/>
    <w:rsid w:val="007359FF"/>
    <w:rsid w:val="007370BE"/>
    <w:rsid w:val="00737990"/>
    <w:rsid w:val="00741E37"/>
    <w:rsid w:val="00744D69"/>
    <w:rsid w:val="0074600B"/>
    <w:rsid w:val="00754305"/>
    <w:rsid w:val="007552F8"/>
    <w:rsid w:val="007561A5"/>
    <w:rsid w:val="00757937"/>
    <w:rsid w:val="00761139"/>
    <w:rsid w:val="00762D76"/>
    <w:rsid w:val="007645B2"/>
    <w:rsid w:val="00765CD4"/>
    <w:rsid w:val="00773803"/>
    <w:rsid w:val="00775391"/>
    <w:rsid w:val="007776F8"/>
    <w:rsid w:val="00780696"/>
    <w:rsid w:val="00780CEB"/>
    <w:rsid w:val="00784F7B"/>
    <w:rsid w:val="00785886"/>
    <w:rsid w:val="00786BE9"/>
    <w:rsid w:val="00786D56"/>
    <w:rsid w:val="0078712D"/>
    <w:rsid w:val="007903F6"/>
    <w:rsid w:val="007931CD"/>
    <w:rsid w:val="00794853"/>
    <w:rsid w:val="00794F51"/>
    <w:rsid w:val="007958B4"/>
    <w:rsid w:val="00795A02"/>
    <w:rsid w:val="00797C08"/>
    <w:rsid w:val="007A01AC"/>
    <w:rsid w:val="007A0741"/>
    <w:rsid w:val="007A0846"/>
    <w:rsid w:val="007A2D3C"/>
    <w:rsid w:val="007A306C"/>
    <w:rsid w:val="007A4AAA"/>
    <w:rsid w:val="007A4B0D"/>
    <w:rsid w:val="007A611A"/>
    <w:rsid w:val="007A6764"/>
    <w:rsid w:val="007A6C50"/>
    <w:rsid w:val="007A6F2F"/>
    <w:rsid w:val="007B0C57"/>
    <w:rsid w:val="007B1918"/>
    <w:rsid w:val="007B28B8"/>
    <w:rsid w:val="007B4F18"/>
    <w:rsid w:val="007B6466"/>
    <w:rsid w:val="007B654F"/>
    <w:rsid w:val="007B7177"/>
    <w:rsid w:val="007C0115"/>
    <w:rsid w:val="007C23FA"/>
    <w:rsid w:val="007C4E9B"/>
    <w:rsid w:val="007C565F"/>
    <w:rsid w:val="007D0126"/>
    <w:rsid w:val="007D1260"/>
    <w:rsid w:val="007D14E8"/>
    <w:rsid w:val="007D252B"/>
    <w:rsid w:val="007D5B4C"/>
    <w:rsid w:val="007D60D8"/>
    <w:rsid w:val="007D6E4B"/>
    <w:rsid w:val="007E2479"/>
    <w:rsid w:val="007E2C89"/>
    <w:rsid w:val="007E3B2C"/>
    <w:rsid w:val="007E40F4"/>
    <w:rsid w:val="007E4499"/>
    <w:rsid w:val="007E681C"/>
    <w:rsid w:val="007E71F9"/>
    <w:rsid w:val="007E7629"/>
    <w:rsid w:val="007F182B"/>
    <w:rsid w:val="007F34CF"/>
    <w:rsid w:val="007F4899"/>
    <w:rsid w:val="007F50B0"/>
    <w:rsid w:val="007F5EF7"/>
    <w:rsid w:val="007F7B64"/>
    <w:rsid w:val="00800A58"/>
    <w:rsid w:val="00801384"/>
    <w:rsid w:val="008015F8"/>
    <w:rsid w:val="008027FB"/>
    <w:rsid w:val="0080436A"/>
    <w:rsid w:val="00804CD2"/>
    <w:rsid w:val="0080514A"/>
    <w:rsid w:val="008054E1"/>
    <w:rsid w:val="00806419"/>
    <w:rsid w:val="00806B19"/>
    <w:rsid w:val="00807AAC"/>
    <w:rsid w:val="00815E21"/>
    <w:rsid w:val="00816B23"/>
    <w:rsid w:val="00822976"/>
    <w:rsid w:val="0082342E"/>
    <w:rsid w:val="0082400C"/>
    <w:rsid w:val="00824588"/>
    <w:rsid w:val="008254B0"/>
    <w:rsid w:val="0083219D"/>
    <w:rsid w:val="00833BC3"/>
    <w:rsid w:val="00837243"/>
    <w:rsid w:val="00837B55"/>
    <w:rsid w:val="00840E6D"/>
    <w:rsid w:val="00842647"/>
    <w:rsid w:val="00847555"/>
    <w:rsid w:val="008504EA"/>
    <w:rsid w:val="0085061F"/>
    <w:rsid w:val="008515BB"/>
    <w:rsid w:val="008519B1"/>
    <w:rsid w:val="00854DBE"/>
    <w:rsid w:val="008560E6"/>
    <w:rsid w:val="008562AC"/>
    <w:rsid w:val="008562C0"/>
    <w:rsid w:val="00857AF0"/>
    <w:rsid w:val="00863153"/>
    <w:rsid w:val="008675A5"/>
    <w:rsid w:val="00870941"/>
    <w:rsid w:val="0087098A"/>
    <w:rsid w:val="00871EE3"/>
    <w:rsid w:val="00874936"/>
    <w:rsid w:val="00874DFB"/>
    <w:rsid w:val="0087528C"/>
    <w:rsid w:val="0087687D"/>
    <w:rsid w:val="008807AD"/>
    <w:rsid w:val="00881142"/>
    <w:rsid w:val="00881C02"/>
    <w:rsid w:val="008859F6"/>
    <w:rsid w:val="00886E2F"/>
    <w:rsid w:val="00891AEA"/>
    <w:rsid w:val="008921F2"/>
    <w:rsid w:val="0089361F"/>
    <w:rsid w:val="008936D4"/>
    <w:rsid w:val="008A22C3"/>
    <w:rsid w:val="008A2B2A"/>
    <w:rsid w:val="008A47D1"/>
    <w:rsid w:val="008A49F3"/>
    <w:rsid w:val="008A5AE9"/>
    <w:rsid w:val="008A6676"/>
    <w:rsid w:val="008B224F"/>
    <w:rsid w:val="008B3C02"/>
    <w:rsid w:val="008B4491"/>
    <w:rsid w:val="008C1497"/>
    <w:rsid w:val="008C1671"/>
    <w:rsid w:val="008C45A1"/>
    <w:rsid w:val="008C4B84"/>
    <w:rsid w:val="008C59B6"/>
    <w:rsid w:val="008C6DC6"/>
    <w:rsid w:val="008C7DC5"/>
    <w:rsid w:val="008C7EF8"/>
    <w:rsid w:val="008D1BBA"/>
    <w:rsid w:val="008D1CDA"/>
    <w:rsid w:val="008D2D9A"/>
    <w:rsid w:val="008D2F1B"/>
    <w:rsid w:val="008D37F5"/>
    <w:rsid w:val="008D4425"/>
    <w:rsid w:val="008D7677"/>
    <w:rsid w:val="008D7A42"/>
    <w:rsid w:val="008D7A6D"/>
    <w:rsid w:val="008D7E20"/>
    <w:rsid w:val="008E02D2"/>
    <w:rsid w:val="008E1A24"/>
    <w:rsid w:val="008E2D4C"/>
    <w:rsid w:val="008E4306"/>
    <w:rsid w:val="008E46C3"/>
    <w:rsid w:val="008E634B"/>
    <w:rsid w:val="008E6AE4"/>
    <w:rsid w:val="008E721D"/>
    <w:rsid w:val="008F0901"/>
    <w:rsid w:val="008F1566"/>
    <w:rsid w:val="008F1757"/>
    <w:rsid w:val="008F2018"/>
    <w:rsid w:val="008F2B9C"/>
    <w:rsid w:val="008F3505"/>
    <w:rsid w:val="008F4009"/>
    <w:rsid w:val="009034CC"/>
    <w:rsid w:val="00903553"/>
    <w:rsid w:val="00903FB9"/>
    <w:rsid w:val="009075FB"/>
    <w:rsid w:val="00910376"/>
    <w:rsid w:val="00911026"/>
    <w:rsid w:val="00911713"/>
    <w:rsid w:val="00911DE3"/>
    <w:rsid w:val="0091330F"/>
    <w:rsid w:val="00913AE4"/>
    <w:rsid w:val="0091776C"/>
    <w:rsid w:val="00917F54"/>
    <w:rsid w:val="0092146A"/>
    <w:rsid w:val="00922386"/>
    <w:rsid w:val="00922584"/>
    <w:rsid w:val="00923BA1"/>
    <w:rsid w:val="00924FC6"/>
    <w:rsid w:val="00925909"/>
    <w:rsid w:val="00925F4A"/>
    <w:rsid w:val="00927898"/>
    <w:rsid w:val="00927FCF"/>
    <w:rsid w:val="00931651"/>
    <w:rsid w:val="00933054"/>
    <w:rsid w:val="00934FBB"/>
    <w:rsid w:val="00935C8C"/>
    <w:rsid w:val="00936947"/>
    <w:rsid w:val="009370D7"/>
    <w:rsid w:val="00937AEE"/>
    <w:rsid w:val="0094123B"/>
    <w:rsid w:val="0094191B"/>
    <w:rsid w:val="0094225E"/>
    <w:rsid w:val="009425B3"/>
    <w:rsid w:val="009435AF"/>
    <w:rsid w:val="00944810"/>
    <w:rsid w:val="00951031"/>
    <w:rsid w:val="00951721"/>
    <w:rsid w:val="00952C18"/>
    <w:rsid w:val="0095330E"/>
    <w:rsid w:val="00953BC4"/>
    <w:rsid w:val="009547A7"/>
    <w:rsid w:val="009572FE"/>
    <w:rsid w:val="00957623"/>
    <w:rsid w:val="00960719"/>
    <w:rsid w:val="0096078B"/>
    <w:rsid w:val="009612FD"/>
    <w:rsid w:val="00961693"/>
    <w:rsid w:val="00963218"/>
    <w:rsid w:val="00963C1A"/>
    <w:rsid w:val="00965AD9"/>
    <w:rsid w:val="009666E8"/>
    <w:rsid w:val="0097116C"/>
    <w:rsid w:val="0097409F"/>
    <w:rsid w:val="00975547"/>
    <w:rsid w:val="00975993"/>
    <w:rsid w:val="009768A9"/>
    <w:rsid w:val="00977EAF"/>
    <w:rsid w:val="00980F8E"/>
    <w:rsid w:val="00982A44"/>
    <w:rsid w:val="009869DD"/>
    <w:rsid w:val="00986C0C"/>
    <w:rsid w:val="009879B5"/>
    <w:rsid w:val="00991F9B"/>
    <w:rsid w:val="0099639D"/>
    <w:rsid w:val="00996A34"/>
    <w:rsid w:val="00997308"/>
    <w:rsid w:val="009A0065"/>
    <w:rsid w:val="009A138D"/>
    <w:rsid w:val="009A26B1"/>
    <w:rsid w:val="009A578B"/>
    <w:rsid w:val="009A5F37"/>
    <w:rsid w:val="009A6B31"/>
    <w:rsid w:val="009A6CBE"/>
    <w:rsid w:val="009A6D42"/>
    <w:rsid w:val="009B0585"/>
    <w:rsid w:val="009B0814"/>
    <w:rsid w:val="009B0FAF"/>
    <w:rsid w:val="009B14F5"/>
    <w:rsid w:val="009B2981"/>
    <w:rsid w:val="009B29C9"/>
    <w:rsid w:val="009B302F"/>
    <w:rsid w:val="009B3178"/>
    <w:rsid w:val="009B4303"/>
    <w:rsid w:val="009B4D69"/>
    <w:rsid w:val="009B5276"/>
    <w:rsid w:val="009B52C1"/>
    <w:rsid w:val="009B6365"/>
    <w:rsid w:val="009B6C16"/>
    <w:rsid w:val="009B6CC9"/>
    <w:rsid w:val="009B760B"/>
    <w:rsid w:val="009B78CE"/>
    <w:rsid w:val="009C2E70"/>
    <w:rsid w:val="009C316C"/>
    <w:rsid w:val="009C3A99"/>
    <w:rsid w:val="009C3B3D"/>
    <w:rsid w:val="009C480D"/>
    <w:rsid w:val="009C6D1B"/>
    <w:rsid w:val="009D360B"/>
    <w:rsid w:val="009D7086"/>
    <w:rsid w:val="009E12ED"/>
    <w:rsid w:val="009E32F2"/>
    <w:rsid w:val="009E469B"/>
    <w:rsid w:val="009E5B7F"/>
    <w:rsid w:val="009F1F01"/>
    <w:rsid w:val="009F70AB"/>
    <w:rsid w:val="009F7A39"/>
    <w:rsid w:val="00A00511"/>
    <w:rsid w:val="00A0067B"/>
    <w:rsid w:val="00A00BAD"/>
    <w:rsid w:val="00A00E7F"/>
    <w:rsid w:val="00A01794"/>
    <w:rsid w:val="00A02849"/>
    <w:rsid w:val="00A06014"/>
    <w:rsid w:val="00A06F63"/>
    <w:rsid w:val="00A07316"/>
    <w:rsid w:val="00A115DF"/>
    <w:rsid w:val="00A161ED"/>
    <w:rsid w:val="00A163E9"/>
    <w:rsid w:val="00A17276"/>
    <w:rsid w:val="00A200FF"/>
    <w:rsid w:val="00A20D50"/>
    <w:rsid w:val="00A20E85"/>
    <w:rsid w:val="00A23AB8"/>
    <w:rsid w:val="00A24E75"/>
    <w:rsid w:val="00A254F0"/>
    <w:rsid w:val="00A265EB"/>
    <w:rsid w:val="00A2726E"/>
    <w:rsid w:val="00A30AA7"/>
    <w:rsid w:val="00A30D18"/>
    <w:rsid w:val="00A31E99"/>
    <w:rsid w:val="00A3533D"/>
    <w:rsid w:val="00A3537E"/>
    <w:rsid w:val="00A35EAF"/>
    <w:rsid w:val="00A401F4"/>
    <w:rsid w:val="00A40C97"/>
    <w:rsid w:val="00A419CA"/>
    <w:rsid w:val="00A41D3B"/>
    <w:rsid w:val="00A42FDA"/>
    <w:rsid w:val="00A435B9"/>
    <w:rsid w:val="00A44343"/>
    <w:rsid w:val="00A44986"/>
    <w:rsid w:val="00A504C1"/>
    <w:rsid w:val="00A54E2A"/>
    <w:rsid w:val="00A5521A"/>
    <w:rsid w:val="00A56023"/>
    <w:rsid w:val="00A56050"/>
    <w:rsid w:val="00A5653E"/>
    <w:rsid w:val="00A56AE0"/>
    <w:rsid w:val="00A60D1A"/>
    <w:rsid w:val="00A6140C"/>
    <w:rsid w:val="00A61B52"/>
    <w:rsid w:val="00A61F95"/>
    <w:rsid w:val="00A6248A"/>
    <w:rsid w:val="00A65454"/>
    <w:rsid w:val="00A664AB"/>
    <w:rsid w:val="00A667E7"/>
    <w:rsid w:val="00A677E9"/>
    <w:rsid w:val="00A74E23"/>
    <w:rsid w:val="00A8015C"/>
    <w:rsid w:val="00A80892"/>
    <w:rsid w:val="00A80EA4"/>
    <w:rsid w:val="00A81601"/>
    <w:rsid w:val="00A82C98"/>
    <w:rsid w:val="00A839C5"/>
    <w:rsid w:val="00A84788"/>
    <w:rsid w:val="00A8521A"/>
    <w:rsid w:val="00A85FD0"/>
    <w:rsid w:val="00A86B21"/>
    <w:rsid w:val="00A8775B"/>
    <w:rsid w:val="00A87873"/>
    <w:rsid w:val="00A921C3"/>
    <w:rsid w:val="00A92AD1"/>
    <w:rsid w:val="00A92B48"/>
    <w:rsid w:val="00A93654"/>
    <w:rsid w:val="00A950A6"/>
    <w:rsid w:val="00A95DBD"/>
    <w:rsid w:val="00A97045"/>
    <w:rsid w:val="00A97767"/>
    <w:rsid w:val="00AA2C17"/>
    <w:rsid w:val="00AA3875"/>
    <w:rsid w:val="00AA5118"/>
    <w:rsid w:val="00AA5831"/>
    <w:rsid w:val="00AB02AA"/>
    <w:rsid w:val="00AB2784"/>
    <w:rsid w:val="00AB44B2"/>
    <w:rsid w:val="00AB629B"/>
    <w:rsid w:val="00AC26EB"/>
    <w:rsid w:val="00AC43FA"/>
    <w:rsid w:val="00AC4409"/>
    <w:rsid w:val="00AC7274"/>
    <w:rsid w:val="00AC76F7"/>
    <w:rsid w:val="00AD16D8"/>
    <w:rsid w:val="00AD2597"/>
    <w:rsid w:val="00AD26EF"/>
    <w:rsid w:val="00AD506F"/>
    <w:rsid w:val="00AD6DAC"/>
    <w:rsid w:val="00AD793F"/>
    <w:rsid w:val="00AE24B8"/>
    <w:rsid w:val="00AE278C"/>
    <w:rsid w:val="00AE2897"/>
    <w:rsid w:val="00AE359C"/>
    <w:rsid w:val="00AE35FC"/>
    <w:rsid w:val="00AE50E2"/>
    <w:rsid w:val="00AF0EEE"/>
    <w:rsid w:val="00AF244C"/>
    <w:rsid w:val="00AF4D24"/>
    <w:rsid w:val="00AF5A2F"/>
    <w:rsid w:val="00AF6318"/>
    <w:rsid w:val="00AF6F0E"/>
    <w:rsid w:val="00AF7803"/>
    <w:rsid w:val="00B051DA"/>
    <w:rsid w:val="00B05CE4"/>
    <w:rsid w:val="00B06C7C"/>
    <w:rsid w:val="00B076DF"/>
    <w:rsid w:val="00B07E42"/>
    <w:rsid w:val="00B07ED2"/>
    <w:rsid w:val="00B10365"/>
    <w:rsid w:val="00B10722"/>
    <w:rsid w:val="00B11994"/>
    <w:rsid w:val="00B12646"/>
    <w:rsid w:val="00B1287F"/>
    <w:rsid w:val="00B14644"/>
    <w:rsid w:val="00B14984"/>
    <w:rsid w:val="00B15879"/>
    <w:rsid w:val="00B15E3F"/>
    <w:rsid w:val="00B1757B"/>
    <w:rsid w:val="00B2043F"/>
    <w:rsid w:val="00B20A71"/>
    <w:rsid w:val="00B20D68"/>
    <w:rsid w:val="00B23590"/>
    <w:rsid w:val="00B23BD2"/>
    <w:rsid w:val="00B252F8"/>
    <w:rsid w:val="00B26870"/>
    <w:rsid w:val="00B276BB"/>
    <w:rsid w:val="00B3124F"/>
    <w:rsid w:val="00B34962"/>
    <w:rsid w:val="00B40BBC"/>
    <w:rsid w:val="00B41671"/>
    <w:rsid w:val="00B419B2"/>
    <w:rsid w:val="00B420FE"/>
    <w:rsid w:val="00B42C77"/>
    <w:rsid w:val="00B437A6"/>
    <w:rsid w:val="00B45098"/>
    <w:rsid w:val="00B450BC"/>
    <w:rsid w:val="00B51EFF"/>
    <w:rsid w:val="00B5373A"/>
    <w:rsid w:val="00B53CA7"/>
    <w:rsid w:val="00B53D14"/>
    <w:rsid w:val="00B546BD"/>
    <w:rsid w:val="00B5530F"/>
    <w:rsid w:val="00B553BF"/>
    <w:rsid w:val="00B56766"/>
    <w:rsid w:val="00B572B8"/>
    <w:rsid w:val="00B57908"/>
    <w:rsid w:val="00B60216"/>
    <w:rsid w:val="00B612EC"/>
    <w:rsid w:val="00B623F1"/>
    <w:rsid w:val="00B676BA"/>
    <w:rsid w:val="00B71D3B"/>
    <w:rsid w:val="00B72B8A"/>
    <w:rsid w:val="00B73DAE"/>
    <w:rsid w:val="00B74E67"/>
    <w:rsid w:val="00B76374"/>
    <w:rsid w:val="00B77520"/>
    <w:rsid w:val="00B82A5F"/>
    <w:rsid w:val="00B841A2"/>
    <w:rsid w:val="00B84A36"/>
    <w:rsid w:val="00B85FEC"/>
    <w:rsid w:val="00B86056"/>
    <w:rsid w:val="00B86E25"/>
    <w:rsid w:val="00B91DF4"/>
    <w:rsid w:val="00B934EE"/>
    <w:rsid w:val="00B96051"/>
    <w:rsid w:val="00B96627"/>
    <w:rsid w:val="00B971DB"/>
    <w:rsid w:val="00B978BC"/>
    <w:rsid w:val="00B97E28"/>
    <w:rsid w:val="00BA0160"/>
    <w:rsid w:val="00BA08A5"/>
    <w:rsid w:val="00BA1E9E"/>
    <w:rsid w:val="00BA249C"/>
    <w:rsid w:val="00BA36C5"/>
    <w:rsid w:val="00BA5B8E"/>
    <w:rsid w:val="00BB16F6"/>
    <w:rsid w:val="00BB3D68"/>
    <w:rsid w:val="00BB46BE"/>
    <w:rsid w:val="00BB61C4"/>
    <w:rsid w:val="00BB7265"/>
    <w:rsid w:val="00BC0336"/>
    <w:rsid w:val="00BC25F4"/>
    <w:rsid w:val="00BC4FAE"/>
    <w:rsid w:val="00BC5A50"/>
    <w:rsid w:val="00BC5AB7"/>
    <w:rsid w:val="00BC653B"/>
    <w:rsid w:val="00BC7697"/>
    <w:rsid w:val="00BC7E2B"/>
    <w:rsid w:val="00BD0DDC"/>
    <w:rsid w:val="00BD0F4B"/>
    <w:rsid w:val="00BD4901"/>
    <w:rsid w:val="00BD6A92"/>
    <w:rsid w:val="00BD7E15"/>
    <w:rsid w:val="00BE5175"/>
    <w:rsid w:val="00BE5968"/>
    <w:rsid w:val="00BE5F64"/>
    <w:rsid w:val="00BF14CD"/>
    <w:rsid w:val="00BF195A"/>
    <w:rsid w:val="00BF619D"/>
    <w:rsid w:val="00BF6EFF"/>
    <w:rsid w:val="00BF7C52"/>
    <w:rsid w:val="00C00965"/>
    <w:rsid w:val="00C01F1D"/>
    <w:rsid w:val="00C02F70"/>
    <w:rsid w:val="00C0330B"/>
    <w:rsid w:val="00C03FF4"/>
    <w:rsid w:val="00C05DE0"/>
    <w:rsid w:val="00C062CD"/>
    <w:rsid w:val="00C06336"/>
    <w:rsid w:val="00C06C30"/>
    <w:rsid w:val="00C10A41"/>
    <w:rsid w:val="00C11607"/>
    <w:rsid w:val="00C12308"/>
    <w:rsid w:val="00C13B5F"/>
    <w:rsid w:val="00C16604"/>
    <w:rsid w:val="00C17775"/>
    <w:rsid w:val="00C17805"/>
    <w:rsid w:val="00C17A1E"/>
    <w:rsid w:val="00C21712"/>
    <w:rsid w:val="00C2257E"/>
    <w:rsid w:val="00C23AB3"/>
    <w:rsid w:val="00C2415D"/>
    <w:rsid w:val="00C242AE"/>
    <w:rsid w:val="00C247BD"/>
    <w:rsid w:val="00C24B7B"/>
    <w:rsid w:val="00C3420F"/>
    <w:rsid w:val="00C360B0"/>
    <w:rsid w:val="00C42319"/>
    <w:rsid w:val="00C43836"/>
    <w:rsid w:val="00C43C22"/>
    <w:rsid w:val="00C4614E"/>
    <w:rsid w:val="00C50CAA"/>
    <w:rsid w:val="00C50F15"/>
    <w:rsid w:val="00C52B51"/>
    <w:rsid w:val="00C55AB0"/>
    <w:rsid w:val="00C611F3"/>
    <w:rsid w:val="00C61C5F"/>
    <w:rsid w:val="00C6423E"/>
    <w:rsid w:val="00C6473C"/>
    <w:rsid w:val="00C64B03"/>
    <w:rsid w:val="00C65882"/>
    <w:rsid w:val="00C65C97"/>
    <w:rsid w:val="00C66D29"/>
    <w:rsid w:val="00C67A86"/>
    <w:rsid w:val="00C713A4"/>
    <w:rsid w:val="00C7175B"/>
    <w:rsid w:val="00C7430E"/>
    <w:rsid w:val="00C74E75"/>
    <w:rsid w:val="00C769F6"/>
    <w:rsid w:val="00C81165"/>
    <w:rsid w:val="00C82533"/>
    <w:rsid w:val="00C86884"/>
    <w:rsid w:val="00C90D43"/>
    <w:rsid w:val="00C92E5C"/>
    <w:rsid w:val="00C9352A"/>
    <w:rsid w:val="00C9376B"/>
    <w:rsid w:val="00C96ECD"/>
    <w:rsid w:val="00C97679"/>
    <w:rsid w:val="00C97EBD"/>
    <w:rsid w:val="00CA111C"/>
    <w:rsid w:val="00CA11FC"/>
    <w:rsid w:val="00CA1CB0"/>
    <w:rsid w:val="00CA2CFB"/>
    <w:rsid w:val="00CA3949"/>
    <w:rsid w:val="00CA45E6"/>
    <w:rsid w:val="00CA45ED"/>
    <w:rsid w:val="00CA4BC7"/>
    <w:rsid w:val="00CB17B6"/>
    <w:rsid w:val="00CB380B"/>
    <w:rsid w:val="00CB3B68"/>
    <w:rsid w:val="00CB3D3E"/>
    <w:rsid w:val="00CB42DB"/>
    <w:rsid w:val="00CB4537"/>
    <w:rsid w:val="00CB4A0F"/>
    <w:rsid w:val="00CB577D"/>
    <w:rsid w:val="00CB74DC"/>
    <w:rsid w:val="00CC1F71"/>
    <w:rsid w:val="00CC4383"/>
    <w:rsid w:val="00CC50B7"/>
    <w:rsid w:val="00CD26F6"/>
    <w:rsid w:val="00CD2A61"/>
    <w:rsid w:val="00CD5355"/>
    <w:rsid w:val="00CD67D2"/>
    <w:rsid w:val="00CE0B5E"/>
    <w:rsid w:val="00CE0F11"/>
    <w:rsid w:val="00CE1DEE"/>
    <w:rsid w:val="00CE6285"/>
    <w:rsid w:val="00CF0F8A"/>
    <w:rsid w:val="00CF1E4B"/>
    <w:rsid w:val="00CF3C89"/>
    <w:rsid w:val="00CF4E13"/>
    <w:rsid w:val="00CF631E"/>
    <w:rsid w:val="00CF7B68"/>
    <w:rsid w:val="00D0050E"/>
    <w:rsid w:val="00D00ADD"/>
    <w:rsid w:val="00D00F75"/>
    <w:rsid w:val="00D039F3"/>
    <w:rsid w:val="00D06E63"/>
    <w:rsid w:val="00D07871"/>
    <w:rsid w:val="00D07F44"/>
    <w:rsid w:val="00D111D0"/>
    <w:rsid w:val="00D14879"/>
    <w:rsid w:val="00D16A71"/>
    <w:rsid w:val="00D1740F"/>
    <w:rsid w:val="00D17A7F"/>
    <w:rsid w:val="00D20041"/>
    <w:rsid w:val="00D225AE"/>
    <w:rsid w:val="00D22804"/>
    <w:rsid w:val="00D230A8"/>
    <w:rsid w:val="00D268E4"/>
    <w:rsid w:val="00D27A23"/>
    <w:rsid w:val="00D31BA1"/>
    <w:rsid w:val="00D32316"/>
    <w:rsid w:val="00D3260A"/>
    <w:rsid w:val="00D33ECA"/>
    <w:rsid w:val="00D37C83"/>
    <w:rsid w:val="00D405C8"/>
    <w:rsid w:val="00D40E23"/>
    <w:rsid w:val="00D41FAE"/>
    <w:rsid w:val="00D473E0"/>
    <w:rsid w:val="00D47C3D"/>
    <w:rsid w:val="00D50265"/>
    <w:rsid w:val="00D53EE6"/>
    <w:rsid w:val="00D54488"/>
    <w:rsid w:val="00D55079"/>
    <w:rsid w:val="00D560CA"/>
    <w:rsid w:val="00D618A2"/>
    <w:rsid w:val="00D638CD"/>
    <w:rsid w:val="00D64C26"/>
    <w:rsid w:val="00D65D4C"/>
    <w:rsid w:val="00D72576"/>
    <w:rsid w:val="00D77DDB"/>
    <w:rsid w:val="00D8039A"/>
    <w:rsid w:val="00D81296"/>
    <w:rsid w:val="00D813AA"/>
    <w:rsid w:val="00D82577"/>
    <w:rsid w:val="00D853D1"/>
    <w:rsid w:val="00D868FC"/>
    <w:rsid w:val="00D90E07"/>
    <w:rsid w:val="00D91A91"/>
    <w:rsid w:val="00D91DB3"/>
    <w:rsid w:val="00D9205F"/>
    <w:rsid w:val="00D928DC"/>
    <w:rsid w:val="00D933C1"/>
    <w:rsid w:val="00D93B70"/>
    <w:rsid w:val="00D9440C"/>
    <w:rsid w:val="00D9639B"/>
    <w:rsid w:val="00D97693"/>
    <w:rsid w:val="00D978B9"/>
    <w:rsid w:val="00D9792D"/>
    <w:rsid w:val="00DA06D3"/>
    <w:rsid w:val="00DA1DE4"/>
    <w:rsid w:val="00DA456F"/>
    <w:rsid w:val="00DA6074"/>
    <w:rsid w:val="00DA6443"/>
    <w:rsid w:val="00DA6B74"/>
    <w:rsid w:val="00DB136F"/>
    <w:rsid w:val="00DB53E5"/>
    <w:rsid w:val="00DB5B8C"/>
    <w:rsid w:val="00DB6132"/>
    <w:rsid w:val="00DB7927"/>
    <w:rsid w:val="00DB7DB8"/>
    <w:rsid w:val="00DC06D0"/>
    <w:rsid w:val="00DC32B9"/>
    <w:rsid w:val="00DC3E73"/>
    <w:rsid w:val="00DC4AA3"/>
    <w:rsid w:val="00DC6C8E"/>
    <w:rsid w:val="00DD12DC"/>
    <w:rsid w:val="00DD3618"/>
    <w:rsid w:val="00DD5D22"/>
    <w:rsid w:val="00DD64CE"/>
    <w:rsid w:val="00DE131F"/>
    <w:rsid w:val="00DE1477"/>
    <w:rsid w:val="00DE30A2"/>
    <w:rsid w:val="00DE5B57"/>
    <w:rsid w:val="00DE5B60"/>
    <w:rsid w:val="00DE661C"/>
    <w:rsid w:val="00DE6D78"/>
    <w:rsid w:val="00DF1426"/>
    <w:rsid w:val="00DF19E1"/>
    <w:rsid w:val="00DF1E5C"/>
    <w:rsid w:val="00DF3D1D"/>
    <w:rsid w:val="00DF59F5"/>
    <w:rsid w:val="00E00B4A"/>
    <w:rsid w:val="00E05A0F"/>
    <w:rsid w:val="00E06021"/>
    <w:rsid w:val="00E07582"/>
    <w:rsid w:val="00E10957"/>
    <w:rsid w:val="00E15F71"/>
    <w:rsid w:val="00E1786E"/>
    <w:rsid w:val="00E20E34"/>
    <w:rsid w:val="00E225FD"/>
    <w:rsid w:val="00E229D2"/>
    <w:rsid w:val="00E248E9"/>
    <w:rsid w:val="00E25A63"/>
    <w:rsid w:val="00E25EC2"/>
    <w:rsid w:val="00E27778"/>
    <w:rsid w:val="00E30B36"/>
    <w:rsid w:val="00E354B0"/>
    <w:rsid w:val="00E35549"/>
    <w:rsid w:val="00E36958"/>
    <w:rsid w:val="00E36E55"/>
    <w:rsid w:val="00E370F2"/>
    <w:rsid w:val="00E3788F"/>
    <w:rsid w:val="00E37B85"/>
    <w:rsid w:val="00E41FB9"/>
    <w:rsid w:val="00E4354D"/>
    <w:rsid w:val="00E4469F"/>
    <w:rsid w:val="00E44952"/>
    <w:rsid w:val="00E44F2C"/>
    <w:rsid w:val="00E45A37"/>
    <w:rsid w:val="00E46D50"/>
    <w:rsid w:val="00E46E31"/>
    <w:rsid w:val="00E5019F"/>
    <w:rsid w:val="00E5035B"/>
    <w:rsid w:val="00E50844"/>
    <w:rsid w:val="00E51716"/>
    <w:rsid w:val="00E51AFD"/>
    <w:rsid w:val="00E55A69"/>
    <w:rsid w:val="00E56363"/>
    <w:rsid w:val="00E578FD"/>
    <w:rsid w:val="00E62534"/>
    <w:rsid w:val="00E628CD"/>
    <w:rsid w:val="00E63E53"/>
    <w:rsid w:val="00E65D03"/>
    <w:rsid w:val="00E66034"/>
    <w:rsid w:val="00E6796F"/>
    <w:rsid w:val="00E70DC8"/>
    <w:rsid w:val="00E71F86"/>
    <w:rsid w:val="00E74044"/>
    <w:rsid w:val="00E80845"/>
    <w:rsid w:val="00E8282E"/>
    <w:rsid w:val="00E82D41"/>
    <w:rsid w:val="00E87246"/>
    <w:rsid w:val="00E87CA3"/>
    <w:rsid w:val="00E90685"/>
    <w:rsid w:val="00E94989"/>
    <w:rsid w:val="00EA173A"/>
    <w:rsid w:val="00EA48A0"/>
    <w:rsid w:val="00EA5415"/>
    <w:rsid w:val="00EA5F70"/>
    <w:rsid w:val="00EA6A6A"/>
    <w:rsid w:val="00EA719D"/>
    <w:rsid w:val="00EB060C"/>
    <w:rsid w:val="00EB1A22"/>
    <w:rsid w:val="00EB1FA0"/>
    <w:rsid w:val="00EB234D"/>
    <w:rsid w:val="00EB289A"/>
    <w:rsid w:val="00EC24CA"/>
    <w:rsid w:val="00EC34C7"/>
    <w:rsid w:val="00EC5549"/>
    <w:rsid w:val="00EC67B3"/>
    <w:rsid w:val="00ED3C03"/>
    <w:rsid w:val="00ED6900"/>
    <w:rsid w:val="00ED7CD0"/>
    <w:rsid w:val="00EE295E"/>
    <w:rsid w:val="00EE5CD9"/>
    <w:rsid w:val="00EE68C9"/>
    <w:rsid w:val="00EE71EB"/>
    <w:rsid w:val="00EF0185"/>
    <w:rsid w:val="00EF1233"/>
    <w:rsid w:val="00EF1919"/>
    <w:rsid w:val="00EF1E84"/>
    <w:rsid w:val="00EF24ED"/>
    <w:rsid w:val="00EF25E3"/>
    <w:rsid w:val="00EF2C7C"/>
    <w:rsid w:val="00EF5172"/>
    <w:rsid w:val="00EF54F0"/>
    <w:rsid w:val="00EF5AC6"/>
    <w:rsid w:val="00EF7DA1"/>
    <w:rsid w:val="00F01D50"/>
    <w:rsid w:val="00F03BE0"/>
    <w:rsid w:val="00F03C27"/>
    <w:rsid w:val="00F07BB3"/>
    <w:rsid w:val="00F10402"/>
    <w:rsid w:val="00F10FDB"/>
    <w:rsid w:val="00F12CBD"/>
    <w:rsid w:val="00F168D6"/>
    <w:rsid w:val="00F2307E"/>
    <w:rsid w:val="00F247F2"/>
    <w:rsid w:val="00F26437"/>
    <w:rsid w:val="00F26ECF"/>
    <w:rsid w:val="00F3050B"/>
    <w:rsid w:val="00F309EB"/>
    <w:rsid w:val="00F310CE"/>
    <w:rsid w:val="00F313FE"/>
    <w:rsid w:val="00F314AE"/>
    <w:rsid w:val="00F31E51"/>
    <w:rsid w:val="00F32663"/>
    <w:rsid w:val="00F34579"/>
    <w:rsid w:val="00F3484C"/>
    <w:rsid w:val="00F35B7E"/>
    <w:rsid w:val="00F40AFA"/>
    <w:rsid w:val="00F42690"/>
    <w:rsid w:val="00F438F1"/>
    <w:rsid w:val="00F44844"/>
    <w:rsid w:val="00F4484D"/>
    <w:rsid w:val="00F45898"/>
    <w:rsid w:val="00F46319"/>
    <w:rsid w:val="00F51AB0"/>
    <w:rsid w:val="00F51DC0"/>
    <w:rsid w:val="00F52CA9"/>
    <w:rsid w:val="00F52FB1"/>
    <w:rsid w:val="00F541DD"/>
    <w:rsid w:val="00F5505A"/>
    <w:rsid w:val="00F556C8"/>
    <w:rsid w:val="00F558FA"/>
    <w:rsid w:val="00F57A8E"/>
    <w:rsid w:val="00F6040A"/>
    <w:rsid w:val="00F609DD"/>
    <w:rsid w:val="00F60AAC"/>
    <w:rsid w:val="00F61A75"/>
    <w:rsid w:val="00F61C85"/>
    <w:rsid w:val="00F62A4B"/>
    <w:rsid w:val="00F6352B"/>
    <w:rsid w:val="00F63660"/>
    <w:rsid w:val="00F65051"/>
    <w:rsid w:val="00F65133"/>
    <w:rsid w:val="00F6555D"/>
    <w:rsid w:val="00F656A6"/>
    <w:rsid w:val="00F6652E"/>
    <w:rsid w:val="00F7027E"/>
    <w:rsid w:val="00F70EBF"/>
    <w:rsid w:val="00F7123A"/>
    <w:rsid w:val="00F7265B"/>
    <w:rsid w:val="00F72BA8"/>
    <w:rsid w:val="00F73BDF"/>
    <w:rsid w:val="00F745F5"/>
    <w:rsid w:val="00F75E30"/>
    <w:rsid w:val="00F766FC"/>
    <w:rsid w:val="00F8049D"/>
    <w:rsid w:val="00F80669"/>
    <w:rsid w:val="00F8081F"/>
    <w:rsid w:val="00F8111A"/>
    <w:rsid w:val="00F85432"/>
    <w:rsid w:val="00F91872"/>
    <w:rsid w:val="00F920C0"/>
    <w:rsid w:val="00F92B65"/>
    <w:rsid w:val="00F92FCC"/>
    <w:rsid w:val="00F955CB"/>
    <w:rsid w:val="00F96AB0"/>
    <w:rsid w:val="00FA0061"/>
    <w:rsid w:val="00FA3322"/>
    <w:rsid w:val="00FA46B3"/>
    <w:rsid w:val="00FA4A10"/>
    <w:rsid w:val="00FA7144"/>
    <w:rsid w:val="00FB0FB3"/>
    <w:rsid w:val="00FB1E2D"/>
    <w:rsid w:val="00FB3026"/>
    <w:rsid w:val="00FB31B1"/>
    <w:rsid w:val="00FB70E7"/>
    <w:rsid w:val="00FC1B97"/>
    <w:rsid w:val="00FC3D89"/>
    <w:rsid w:val="00FC6494"/>
    <w:rsid w:val="00FC789F"/>
    <w:rsid w:val="00FD050D"/>
    <w:rsid w:val="00FD1089"/>
    <w:rsid w:val="00FD37C0"/>
    <w:rsid w:val="00FD4263"/>
    <w:rsid w:val="00FD55C0"/>
    <w:rsid w:val="00FD5DBD"/>
    <w:rsid w:val="00FE2970"/>
    <w:rsid w:val="00FE2A3A"/>
    <w:rsid w:val="00FE3DEF"/>
    <w:rsid w:val="00FF194C"/>
    <w:rsid w:val="00FF1F0E"/>
    <w:rsid w:val="00FF2322"/>
    <w:rsid w:val="00FF2B4C"/>
    <w:rsid w:val="00FF5DCA"/>
    <w:rsid w:val="00FF6515"/>
    <w:rsid w:val="00FF76EE"/>
    <w:rsid w:val="00FF7B0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DCB90"/>
  <w15:chartTrackingRefBased/>
  <w15:docId w15:val="{DDF2175B-4ADC-4ECF-8FB3-FE9ED2FD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ifont" w:eastAsiaTheme="minorHAnsi" w:hAnsi="Eifon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EIFO Normal"/>
    <w:qFormat/>
    <w:rsid w:val="009869DD"/>
    <w:pPr>
      <w:spacing w:after="240"/>
    </w:pPr>
  </w:style>
  <w:style w:type="paragraph" w:styleId="Heading1">
    <w:name w:val="heading 1"/>
    <w:aliases w:val="EIFO Overskrift 1"/>
    <w:basedOn w:val="Normal"/>
    <w:next w:val="Heading2"/>
    <w:link w:val="Heading1Char"/>
    <w:uiPriority w:val="1"/>
    <w:qFormat/>
    <w:rsid w:val="00E80845"/>
    <w:pPr>
      <w:keepNext/>
      <w:numPr>
        <w:numId w:val="20"/>
      </w:numPr>
      <w:suppressAutoHyphens/>
      <w:outlineLvl w:val="0"/>
    </w:pPr>
    <w:rPr>
      <w:rFonts w:ascii="Eifont Display" w:eastAsiaTheme="majorEastAsia" w:hAnsi="Eifont Display" w:cs="Arial"/>
      <w:szCs w:val="32"/>
    </w:rPr>
  </w:style>
  <w:style w:type="paragraph" w:styleId="Heading2">
    <w:name w:val="heading 2"/>
    <w:aliases w:val="Brødtekst niveau 1"/>
    <w:basedOn w:val="Normal"/>
    <w:link w:val="Heading2Char"/>
    <w:uiPriority w:val="1"/>
    <w:qFormat/>
    <w:rsid w:val="00424C95"/>
    <w:pPr>
      <w:numPr>
        <w:ilvl w:val="1"/>
        <w:numId w:val="20"/>
      </w:numPr>
      <w:suppressAutoHyphens/>
      <w:outlineLvl w:val="1"/>
    </w:pPr>
    <w:rPr>
      <w:rFonts w:eastAsiaTheme="majorEastAsia" w:cs="Arial"/>
      <w:szCs w:val="26"/>
    </w:rPr>
  </w:style>
  <w:style w:type="paragraph" w:styleId="Heading3">
    <w:name w:val="heading 3"/>
    <w:basedOn w:val="Normal"/>
    <w:next w:val="Normal"/>
    <w:link w:val="Heading3Char"/>
    <w:uiPriority w:val="1"/>
    <w:semiHidden/>
    <w:qFormat/>
    <w:rsid w:val="00EF25E3"/>
    <w:pPr>
      <w:suppressAutoHyphens/>
      <w:spacing w:after="0"/>
      <w:outlineLvl w:val="2"/>
    </w:pPr>
    <w:rPr>
      <w:rFonts w:eastAsiaTheme="majorEastAsia" w:cs="Arial"/>
      <w:szCs w:val="24"/>
    </w:rPr>
  </w:style>
  <w:style w:type="paragraph" w:styleId="Heading4">
    <w:name w:val="heading 4"/>
    <w:basedOn w:val="Normal"/>
    <w:next w:val="Normal"/>
    <w:link w:val="Heading4Char"/>
    <w:uiPriority w:val="1"/>
    <w:semiHidden/>
    <w:rsid w:val="00DD64CE"/>
    <w:pPr>
      <w:suppressAutoHyphens/>
      <w:spacing w:after="0"/>
      <w:outlineLvl w:val="3"/>
    </w:pPr>
    <w:rPr>
      <w:rFonts w:eastAsiaTheme="majorEastAsia" w:cs="Arial"/>
      <w:iCs/>
    </w:rPr>
  </w:style>
  <w:style w:type="paragraph" w:styleId="Heading5">
    <w:name w:val="heading 5"/>
    <w:basedOn w:val="Normal"/>
    <w:next w:val="Normal"/>
    <w:link w:val="Heading5Char"/>
    <w:uiPriority w:val="1"/>
    <w:semiHidden/>
    <w:rsid w:val="00DD64CE"/>
    <w:pPr>
      <w:suppressAutoHyphens/>
      <w:spacing w:after="0"/>
      <w:outlineLvl w:val="4"/>
    </w:pPr>
    <w:rPr>
      <w:rFonts w:eastAsiaTheme="majorEastAsia" w:cs="Arial"/>
    </w:rPr>
  </w:style>
  <w:style w:type="paragraph" w:styleId="Heading6">
    <w:name w:val="heading 6"/>
    <w:basedOn w:val="Normal"/>
    <w:next w:val="Normal"/>
    <w:link w:val="Heading6Char"/>
    <w:uiPriority w:val="1"/>
    <w:semiHidden/>
    <w:rsid w:val="00DD64CE"/>
    <w:pPr>
      <w:suppressAutoHyphens/>
      <w:spacing w:after="0"/>
      <w:outlineLvl w:val="5"/>
    </w:pPr>
    <w:rPr>
      <w:rFonts w:eastAsiaTheme="majorEastAsia" w:cs="Arial"/>
    </w:rPr>
  </w:style>
  <w:style w:type="paragraph" w:styleId="Heading7">
    <w:name w:val="heading 7"/>
    <w:basedOn w:val="Normal"/>
    <w:next w:val="Normal"/>
    <w:link w:val="Heading7Char"/>
    <w:uiPriority w:val="1"/>
    <w:semiHidden/>
    <w:rsid w:val="00DD64CE"/>
    <w:pPr>
      <w:suppressAutoHyphens/>
      <w:spacing w:after="0"/>
      <w:outlineLvl w:val="6"/>
    </w:pPr>
    <w:rPr>
      <w:rFonts w:eastAsiaTheme="majorEastAsia" w:cs="Arial"/>
      <w:iCs/>
    </w:rPr>
  </w:style>
  <w:style w:type="paragraph" w:styleId="Heading8">
    <w:name w:val="heading 8"/>
    <w:basedOn w:val="Normal"/>
    <w:next w:val="Normal"/>
    <w:link w:val="Heading8Char"/>
    <w:uiPriority w:val="1"/>
    <w:semiHidden/>
    <w:rsid w:val="00DD64CE"/>
    <w:pPr>
      <w:suppressAutoHyphens/>
      <w:spacing w:after="0"/>
      <w:outlineLvl w:val="7"/>
    </w:pPr>
    <w:rPr>
      <w:rFonts w:eastAsiaTheme="majorEastAsia" w:cs="Arial"/>
      <w:szCs w:val="21"/>
    </w:rPr>
  </w:style>
  <w:style w:type="paragraph" w:styleId="Heading9">
    <w:name w:val="heading 9"/>
    <w:basedOn w:val="Normal"/>
    <w:next w:val="Normal"/>
    <w:link w:val="Heading9Char"/>
    <w:uiPriority w:val="1"/>
    <w:semiHidden/>
    <w:rsid w:val="00DD64CE"/>
    <w:pPr>
      <w:suppressAutoHyphens/>
      <w:spacing w:after="0"/>
      <w:outlineLvl w:val="8"/>
    </w:pPr>
    <w:rPr>
      <w:rFonts w:eastAsiaTheme="majorEastAsia" w:cs="Arial"/>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AFC0AA" w:themeColor="accent1"/>
        <w:left w:val="single" w:sz="2" w:space="10" w:color="AFC0AA" w:themeColor="accent1"/>
        <w:bottom w:val="single" w:sz="2" w:space="10" w:color="AFC0AA" w:themeColor="accent1"/>
        <w:right w:val="single" w:sz="2" w:space="10" w:color="AFC0AA" w:themeColor="accent1"/>
      </w:pBdr>
      <w:spacing w:after="0"/>
      <w:ind w:left="1152" w:right="1152"/>
    </w:pPr>
    <w:rPr>
      <w:rFonts w:eastAsiaTheme="minorEastAsia" w:cs="Arial"/>
      <w:i/>
      <w:iCs/>
      <w:color w:val="AFC0AA"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11DE3"/>
    <w:rPr>
      <w:b/>
      <w:bCs/>
      <w:i/>
      <w:iCs/>
      <w:spacing w:val="5"/>
    </w:rPr>
  </w:style>
  <w:style w:type="paragraph" w:styleId="Caption">
    <w:name w:val="caption"/>
    <w:basedOn w:val="Normal"/>
    <w:next w:val="Normal"/>
    <w:uiPriority w:val="4"/>
    <w:rsid w:val="0078712D"/>
    <w:pPr>
      <w:spacing w:after="200" w:line="200" w:lineRule="atLeast"/>
    </w:pPr>
    <w:rPr>
      <w:iCs/>
      <w:sz w:val="16"/>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urfulGrid">
    <w:name w:val="Colorful Grid"/>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ColourfulGridAccent1">
    <w:name w:val="Colorful Grid Accent 1"/>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EEF2ED" w:themeFill="accent1" w:themeFillTint="33"/>
    </w:tcPr>
    <w:tblStylePr w:type="firstRow">
      <w:rPr>
        <w:b/>
        <w:bCs/>
      </w:rPr>
      <w:tblPr/>
      <w:tcPr>
        <w:shd w:val="clear" w:color="auto" w:fill="DEE5DC" w:themeFill="accent1" w:themeFillTint="66"/>
      </w:tcPr>
    </w:tblStylePr>
    <w:tblStylePr w:type="lastRow">
      <w:rPr>
        <w:b/>
        <w:bCs/>
        <w:color w:val="121212" w:themeColor="text1"/>
      </w:rPr>
      <w:tblPr/>
      <w:tcPr>
        <w:shd w:val="clear" w:color="auto" w:fill="DEE5DC" w:themeFill="accent1" w:themeFillTint="66"/>
      </w:tcPr>
    </w:tblStylePr>
    <w:tblStylePr w:type="firstCol">
      <w:rPr>
        <w:color w:val="FFFFFF" w:themeColor="background1"/>
      </w:rPr>
      <w:tblPr/>
      <w:tcPr>
        <w:shd w:val="clear" w:color="auto" w:fill="7D9975" w:themeFill="accent1" w:themeFillShade="BF"/>
      </w:tcPr>
    </w:tblStylePr>
    <w:tblStylePr w:type="lastCol">
      <w:rPr>
        <w:color w:val="FFFFFF" w:themeColor="background1"/>
      </w:rPr>
      <w:tblPr/>
      <w:tcPr>
        <w:shd w:val="clear" w:color="auto" w:fill="7D9975" w:themeFill="accent1" w:themeFillShade="BF"/>
      </w:tcPr>
    </w:tblStylePr>
    <w:tblStylePr w:type="band1Vert">
      <w:tblPr/>
      <w:tcPr>
        <w:shd w:val="clear" w:color="auto" w:fill="D6DFD4" w:themeFill="accent1" w:themeFillTint="7F"/>
      </w:tcPr>
    </w:tblStylePr>
    <w:tblStylePr w:type="band1Horz">
      <w:tblPr/>
      <w:tcPr>
        <w:shd w:val="clear" w:color="auto" w:fill="D6DFD4" w:themeFill="accent1" w:themeFillTint="7F"/>
      </w:tcPr>
    </w:tblStylePr>
  </w:style>
  <w:style w:type="table" w:styleId="ColourfulGridAccent2">
    <w:name w:val="Colorful Grid Accent 2"/>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BFBF7" w:themeFill="accent2" w:themeFillTint="33"/>
    </w:tcPr>
    <w:tblStylePr w:type="firstRow">
      <w:rPr>
        <w:b/>
        <w:bCs/>
      </w:rPr>
      <w:tblPr/>
      <w:tcPr>
        <w:shd w:val="clear" w:color="auto" w:fill="F7F7EF" w:themeFill="accent2" w:themeFillTint="66"/>
      </w:tcPr>
    </w:tblStylePr>
    <w:tblStylePr w:type="lastRow">
      <w:rPr>
        <w:b/>
        <w:bCs/>
        <w:color w:val="121212" w:themeColor="text1"/>
      </w:rPr>
      <w:tblPr/>
      <w:tcPr>
        <w:shd w:val="clear" w:color="auto" w:fill="F7F7EF" w:themeFill="accent2" w:themeFillTint="66"/>
      </w:tcPr>
    </w:tblStylePr>
    <w:tblStylePr w:type="firstCol">
      <w:rPr>
        <w:color w:val="FFFFFF" w:themeColor="background1"/>
      </w:rPr>
      <w:tblPr/>
      <w:tcPr>
        <w:shd w:val="clear" w:color="auto" w:fill="C5C58B" w:themeFill="accent2" w:themeFillShade="BF"/>
      </w:tcPr>
    </w:tblStylePr>
    <w:tblStylePr w:type="lastCol">
      <w:rPr>
        <w:color w:val="FFFFFF" w:themeColor="background1"/>
      </w:rPr>
      <w:tblPr/>
      <w:tcPr>
        <w:shd w:val="clear" w:color="auto" w:fill="C5C58B" w:themeFill="accent2" w:themeFillShade="BF"/>
      </w:tcPr>
    </w:tblStylePr>
    <w:tblStylePr w:type="band1Vert">
      <w:tblPr/>
      <w:tcPr>
        <w:shd w:val="clear" w:color="auto" w:fill="F5F5EB" w:themeFill="accent2" w:themeFillTint="7F"/>
      </w:tcPr>
    </w:tblStylePr>
    <w:tblStylePr w:type="band1Horz">
      <w:tblPr/>
      <w:tcPr>
        <w:shd w:val="clear" w:color="auto" w:fill="F5F5EB" w:themeFill="accent2" w:themeFillTint="7F"/>
      </w:tcPr>
    </w:tblStylePr>
  </w:style>
  <w:style w:type="table" w:styleId="ColourfulGridAccent3">
    <w:name w:val="Colorful Grid Accent 3"/>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D9E2D8" w:themeFill="accent3" w:themeFillTint="33"/>
    </w:tcPr>
    <w:tblStylePr w:type="firstRow">
      <w:rPr>
        <w:b/>
        <w:bCs/>
      </w:rPr>
      <w:tblPr/>
      <w:tcPr>
        <w:shd w:val="clear" w:color="auto" w:fill="B4C5B2" w:themeFill="accent3" w:themeFillTint="66"/>
      </w:tcPr>
    </w:tblStylePr>
    <w:tblStylePr w:type="lastRow">
      <w:rPr>
        <w:b/>
        <w:bCs/>
        <w:color w:val="121212" w:themeColor="text1"/>
      </w:rPr>
      <w:tblPr/>
      <w:tcPr>
        <w:shd w:val="clear" w:color="auto" w:fill="B4C5B2" w:themeFill="accent3" w:themeFillTint="66"/>
      </w:tcPr>
    </w:tblStylePr>
    <w:tblStylePr w:type="firstCol">
      <w:rPr>
        <w:color w:val="FFFFFF" w:themeColor="background1"/>
      </w:rPr>
      <w:tblPr/>
      <w:tcPr>
        <w:shd w:val="clear" w:color="auto" w:fill="3A4A38" w:themeFill="accent3" w:themeFillShade="BF"/>
      </w:tcPr>
    </w:tblStylePr>
    <w:tblStylePr w:type="lastCol">
      <w:rPr>
        <w:color w:val="FFFFFF" w:themeColor="background1"/>
      </w:rPr>
      <w:tblPr/>
      <w:tcPr>
        <w:shd w:val="clear" w:color="auto" w:fill="3A4A38" w:themeFill="accent3" w:themeFillShade="BF"/>
      </w:tcPr>
    </w:tblStylePr>
    <w:tblStylePr w:type="band1Vert">
      <w:tblPr/>
      <w:tcPr>
        <w:shd w:val="clear" w:color="auto" w:fill="A2B79F" w:themeFill="accent3" w:themeFillTint="7F"/>
      </w:tcPr>
    </w:tblStylePr>
    <w:tblStylePr w:type="band1Horz">
      <w:tblPr/>
      <w:tcPr>
        <w:shd w:val="clear" w:color="auto" w:fill="A2B79F" w:themeFill="accent3" w:themeFillTint="7F"/>
      </w:tcPr>
    </w:tblStylePr>
  </w:style>
  <w:style w:type="table" w:styleId="ColourfulGridAccent4">
    <w:name w:val="Colorful Grid Accent 4"/>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FF8E8" w:themeFill="accent4" w:themeFillTint="33"/>
    </w:tcPr>
    <w:tblStylePr w:type="firstRow">
      <w:rPr>
        <w:b/>
        <w:bCs/>
      </w:rPr>
      <w:tblPr/>
      <w:tcPr>
        <w:shd w:val="clear" w:color="auto" w:fill="FFF2D1" w:themeFill="accent4" w:themeFillTint="66"/>
      </w:tcPr>
    </w:tblStylePr>
    <w:tblStylePr w:type="lastRow">
      <w:rPr>
        <w:b/>
        <w:bCs/>
        <w:color w:val="121212" w:themeColor="text1"/>
      </w:rPr>
      <w:tblPr/>
      <w:tcPr>
        <w:shd w:val="clear" w:color="auto" w:fill="FFF2D1" w:themeFill="accent4" w:themeFillTint="66"/>
      </w:tcPr>
    </w:tblStylePr>
    <w:tblStylePr w:type="firstCol">
      <w:rPr>
        <w:color w:val="FFFFFF" w:themeColor="background1"/>
      </w:rPr>
      <w:tblPr/>
      <w:tcPr>
        <w:shd w:val="clear" w:color="auto" w:fill="FFC628" w:themeFill="accent4" w:themeFillShade="BF"/>
      </w:tcPr>
    </w:tblStylePr>
    <w:tblStylePr w:type="lastCol">
      <w:rPr>
        <w:color w:val="FFFFFF" w:themeColor="background1"/>
      </w:rPr>
      <w:tblPr/>
      <w:tcPr>
        <w:shd w:val="clear" w:color="auto" w:fill="FFC628" w:themeFill="accent4" w:themeFillShade="BF"/>
      </w:tcPr>
    </w:tblStylePr>
    <w:tblStylePr w:type="band1Vert">
      <w:tblPr/>
      <w:tcPr>
        <w:shd w:val="clear" w:color="auto" w:fill="FFEFC5" w:themeFill="accent4" w:themeFillTint="7F"/>
      </w:tcPr>
    </w:tblStylePr>
    <w:tblStylePr w:type="band1Horz">
      <w:tblPr/>
      <w:tcPr>
        <w:shd w:val="clear" w:color="auto" w:fill="FFEFC5" w:themeFill="accent4" w:themeFillTint="7F"/>
      </w:tcPr>
    </w:tblStylePr>
  </w:style>
  <w:style w:type="table" w:styleId="ColourfulGridAccent5">
    <w:name w:val="Colorful Grid Accent 5"/>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C9E3D4" w:themeFill="accent5" w:themeFillTint="33"/>
    </w:tcPr>
    <w:tblStylePr w:type="firstRow">
      <w:rPr>
        <w:b/>
        <w:bCs/>
      </w:rPr>
      <w:tblPr/>
      <w:tcPr>
        <w:shd w:val="clear" w:color="auto" w:fill="93C7AA" w:themeFill="accent5" w:themeFillTint="66"/>
      </w:tcPr>
    </w:tblStylePr>
    <w:tblStylePr w:type="lastRow">
      <w:rPr>
        <w:b/>
        <w:bCs/>
        <w:color w:val="121212" w:themeColor="text1"/>
      </w:rPr>
      <w:tblPr/>
      <w:tcPr>
        <w:shd w:val="clear" w:color="auto" w:fill="93C7AA" w:themeFill="accent5" w:themeFillTint="66"/>
      </w:tcPr>
    </w:tblStylePr>
    <w:tblStylePr w:type="firstCol">
      <w:rPr>
        <w:color w:val="FFFFFF" w:themeColor="background1"/>
      </w:rPr>
      <w:tblPr/>
      <w:tcPr>
        <w:shd w:val="clear" w:color="auto" w:fill="1A3225" w:themeFill="accent5" w:themeFillShade="BF"/>
      </w:tcPr>
    </w:tblStylePr>
    <w:tblStylePr w:type="lastCol">
      <w:rPr>
        <w:color w:val="FFFFFF" w:themeColor="background1"/>
      </w:rPr>
      <w:tblPr/>
      <w:tcPr>
        <w:shd w:val="clear" w:color="auto" w:fill="1A3225" w:themeFill="accent5" w:themeFillShade="BF"/>
      </w:tcPr>
    </w:tblStylePr>
    <w:tblStylePr w:type="band1Vert">
      <w:tblPr/>
      <w:tcPr>
        <w:shd w:val="clear" w:color="auto" w:fill="78BA96" w:themeFill="accent5" w:themeFillTint="7F"/>
      </w:tcPr>
    </w:tblStylePr>
    <w:tblStylePr w:type="band1Horz">
      <w:tblPr/>
      <w:tcPr>
        <w:shd w:val="clear" w:color="auto" w:fill="78BA96" w:themeFill="accent5" w:themeFillTint="7F"/>
      </w:tcPr>
    </w:tblStylePr>
  </w:style>
  <w:style w:type="table" w:styleId="ColourfulGridAccent6">
    <w:name w:val="Colorful Grid Accent 6"/>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BFDFC" w:themeFill="accent6" w:themeFillTint="33"/>
    </w:tcPr>
    <w:tblStylePr w:type="firstRow">
      <w:rPr>
        <w:b/>
        <w:bCs/>
      </w:rPr>
      <w:tblPr/>
      <w:tcPr>
        <w:shd w:val="clear" w:color="auto" w:fill="F8FCFA" w:themeFill="accent6" w:themeFillTint="66"/>
      </w:tcPr>
    </w:tblStylePr>
    <w:tblStylePr w:type="lastRow">
      <w:rPr>
        <w:b/>
        <w:bCs/>
        <w:color w:val="121212" w:themeColor="text1"/>
      </w:rPr>
      <w:tblPr/>
      <w:tcPr>
        <w:shd w:val="clear" w:color="auto" w:fill="F8FCFA" w:themeFill="accent6" w:themeFillTint="66"/>
      </w:tcPr>
    </w:tblStylePr>
    <w:tblStylePr w:type="firstCol">
      <w:rPr>
        <w:color w:val="FFFFFF" w:themeColor="background1"/>
      </w:rPr>
      <w:tblPr/>
      <w:tcPr>
        <w:shd w:val="clear" w:color="auto" w:fill="9CD1BD" w:themeFill="accent6" w:themeFillShade="BF"/>
      </w:tcPr>
    </w:tblStylePr>
    <w:tblStylePr w:type="lastCol">
      <w:rPr>
        <w:color w:val="FFFFFF" w:themeColor="background1"/>
      </w:rPr>
      <w:tblPr/>
      <w:tcPr>
        <w:shd w:val="clear" w:color="auto" w:fill="9CD1BD" w:themeFill="accent6" w:themeFillShade="BF"/>
      </w:tcPr>
    </w:tblStylePr>
    <w:tblStylePr w:type="band1Vert">
      <w:tblPr/>
      <w:tcPr>
        <w:shd w:val="clear" w:color="auto" w:fill="F7FBF9" w:themeFill="accent6" w:themeFillTint="7F"/>
      </w:tcPr>
    </w:tblStylePr>
    <w:tblStylePr w:type="band1Horz">
      <w:tblPr/>
      <w:tcPr>
        <w:shd w:val="clear" w:color="auto" w:fill="F7FBF9" w:themeFill="accent6" w:themeFillTint="7F"/>
      </w:tcPr>
    </w:tblStylePr>
  </w:style>
  <w:style w:type="table" w:styleId="ColourfulList">
    <w:name w:val="Colorful List"/>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styleId="ColourfulListAccent1">
    <w:name w:val="Colorful List Accent 1"/>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7F8F6" w:themeFill="accent1"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FE9" w:themeFill="accent1" w:themeFillTint="3F"/>
      </w:tcPr>
    </w:tblStylePr>
    <w:tblStylePr w:type="band1Horz">
      <w:tblPr/>
      <w:tcPr>
        <w:shd w:val="clear" w:color="auto" w:fill="EEF2ED" w:themeFill="accent1" w:themeFillTint="33"/>
      </w:tcPr>
    </w:tblStylePr>
  </w:style>
  <w:style w:type="table" w:styleId="ColourfulListAccent2">
    <w:name w:val="Colorful List Accent 2"/>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DFDFB" w:themeFill="accent2"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5" w:themeFill="accent2" w:themeFillTint="3F"/>
      </w:tcPr>
    </w:tblStylePr>
    <w:tblStylePr w:type="band1Horz">
      <w:tblPr/>
      <w:tcPr>
        <w:shd w:val="clear" w:color="auto" w:fill="FBFBF7" w:themeFill="accent2" w:themeFillTint="33"/>
      </w:tcPr>
    </w:tblStylePr>
  </w:style>
  <w:style w:type="table" w:styleId="ColourfulListAccent3">
    <w:name w:val="Colorful List Accent 3"/>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CF1EC" w:themeFill="accent3" w:themeFillTint="19"/>
    </w:tcPr>
    <w:tblStylePr w:type="firstRow">
      <w:rPr>
        <w:b/>
        <w:bCs/>
        <w:color w:val="FFFFFF" w:themeColor="background1"/>
      </w:rPr>
      <w:tblPr/>
      <w:tcPr>
        <w:tcBorders>
          <w:bottom w:val="single" w:sz="12" w:space="0" w:color="FFFFFF" w:themeColor="background1"/>
        </w:tcBorders>
        <w:shd w:val="clear" w:color="auto" w:fill="FFCC3D" w:themeFill="accent4" w:themeFillShade="CC"/>
      </w:tcPr>
    </w:tblStylePr>
    <w:tblStylePr w:type="lastRow">
      <w:rPr>
        <w:b/>
        <w:bCs/>
        <w:color w:val="FFCC3D" w:themeColor="accent4"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CF" w:themeFill="accent3" w:themeFillTint="3F"/>
      </w:tcPr>
    </w:tblStylePr>
    <w:tblStylePr w:type="band1Horz">
      <w:tblPr/>
      <w:tcPr>
        <w:shd w:val="clear" w:color="auto" w:fill="D9E2D8" w:themeFill="accent3" w:themeFillTint="33"/>
      </w:tcPr>
    </w:tblStylePr>
  </w:style>
  <w:style w:type="table" w:styleId="ColourfulListAccent4">
    <w:name w:val="Colorful List Accent 4"/>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FFCF3" w:themeFill="accent4" w:themeFillTint="19"/>
    </w:tcPr>
    <w:tblStylePr w:type="firstRow">
      <w:rPr>
        <w:b/>
        <w:bCs/>
        <w:color w:val="FFFFFF" w:themeColor="background1"/>
      </w:rPr>
      <w:tblPr/>
      <w:tcPr>
        <w:tcBorders>
          <w:bottom w:val="single" w:sz="12" w:space="0" w:color="FFFFFF" w:themeColor="background1"/>
        </w:tcBorders>
        <w:shd w:val="clear" w:color="auto" w:fill="3E4F3C" w:themeFill="accent3" w:themeFillShade="CC"/>
      </w:tcPr>
    </w:tblStylePr>
    <w:tblStylePr w:type="lastRow">
      <w:rPr>
        <w:b/>
        <w:bCs/>
        <w:color w:val="3E4F3C" w:themeColor="accent3"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E2" w:themeFill="accent4" w:themeFillTint="3F"/>
      </w:tcPr>
    </w:tblStylePr>
    <w:tblStylePr w:type="band1Horz">
      <w:tblPr/>
      <w:tcPr>
        <w:shd w:val="clear" w:color="auto" w:fill="FFF8E8" w:themeFill="accent4" w:themeFillTint="33"/>
      </w:tcPr>
    </w:tblStylePr>
  </w:style>
  <w:style w:type="table" w:styleId="ColourfulListAccent5">
    <w:name w:val="Colorful List Accent 5"/>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4F1EA" w:themeFill="accent5" w:themeFillTint="19"/>
    </w:tcPr>
    <w:tblStylePr w:type="firstRow">
      <w:rPr>
        <w:b/>
        <w:bCs/>
        <w:color w:val="FFFFFF" w:themeColor="background1"/>
      </w:rPr>
      <w:tblPr/>
      <w:tcPr>
        <w:tcBorders>
          <w:bottom w:val="single" w:sz="12" w:space="0" w:color="FFFFFF" w:themeColor="background1"/>
        </w:tcBorders>
        <w:shd w:val="clear" w:color="auto" w:fill="ADD9C8" w:themeFill="accent6" w:themeFillShade="CC"/>
      </w:tcPr>
    </w:tblStylePr>
    <w:tblStylePr w:type="lastRow">
      <w:rPr>
        <w:b/>
        <w:bCs/>
        <w:color w:val="ADD9C8" w:themeColor="accent6"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CCB" w:themeFill="accent5" w:themeFillTint="3F"/>
      </w:tcPr>
    </w:tblStylePr>
    <w:tblStylePr w:type="band1Horz">
      <w:tblPr/>
      <w:tcPr>
        <w:shd w:val="clear" w:color="auto" w:fill="C9E3D4" w:themeFill="accent5" w:themeFillTint="33"/>
      </w:tcPr>
    </w:tblStylePr>
  </w:style>
  <w:style w:type="table" w:styleId="ColourfulListAccent6">
    <w:name w:val="Colorful List Accent 6"/>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DFEFD" w:themeFill="accent6" w:themeFillTint="19"/>
    </w:tcPr>
    <w:tblStylePr w:type="firstRow">
      <w:rPr>
        <w:b/>
        <w:bCs/>
        <w:color w:val="FFFFFF" w:themeColor="background1"/>
      </w:rPr>
      <w:tblPr/>
      <w:tcPr>
        <w:tcBorders>
          <w:bottom w:val="single" w:sz="12" w:space="0" w:color="FFFFFF" w:themeColor="background1"/>
        </w:tcBorders>
        <w:shd w:val="clear" w:color="auto" w:fill="1C3627" w:themeFill="accent5" w:themeFillShade="CC"/>
      </w:tcPr>
    </w:tblStylePr>
    <w:tblStylePr w:type="lastRow">
      <w:rPr>
        <w:b/>
        <w:bCs/>
        <w:color w:val="1C3627" w:themeColor="accent5"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DFC" w:themeFill="accent6" w:themeFillTint="3F"/>
      </w:tcPr>
    </w:tblStylePr>
    <w:tblStylePr w:type="band1Horz">
      <w:tblPr/>
      <w:tcPr>
        <w:shd w:val="clear" w:color="auto" w:fill="FBFDFC" w:themeFill="accent6" w:themeFillTint="33"/>
      </w:tcPr>
    </w:tblStylePr>
  </w:style>
  <w:style w:type="table" w:styleId="ColourfulShading">
    <w:name w:val="Colorful Shading"/>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styleId="ColourfulShadingAccent1">
    <w:name w:val="Colorful Shading Accent 1"/>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AFC0AA" w:themeColor="accent1"/>
        <w:bottom w:val="single" w:sz="4" w:space="0" w:color="AFC0AA" w:themeColor="accent1"/>
        <w:right w:val="single" w:sz="4" w:space="0" w:color="AFC0AA" w:themeColor="accent1"/>
        <w:insideH w:val="single" w:sz="4" w:space="0" w:color="FFFFFF" w:themeColor="background1"/>
        <w:insideV w:val="single" w:sz="4" w:space="0" w:color="FFFFFF" w:themeColor="background1"/>
      </w:tblBorders>
    </w:tblPr>
    <w:tcPr>
      <w:shd w:val="clear" w:color="auto" w:fill="F7F8F6" w:themeFill="accent1"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C5C" w:themeFill="accent1" w:themeFillShade="99"/>
      </w:tcPr>
    </w:tblStylePr>
    <w:tblStylePr w:type="firstCol">
      <w:rPr>
        <w:color w:val="FFFFFF" w:themeColor="background1"/>
      </w:rPr>
      <w:tblPr/>
      <w:tcPr>
        <w:tcBorders>
          <w:top w:val="nil"/>
          <w:left w:val="nil"/>
          <w:bottom w:val="nil"/>
          <w:right w:val="nil"/>
          <w:insideH w:val="single" w:sz="4" w:space="0" w:color="637C5C" w:themeColor="accent1" w:themeShade="99"/>
          <w:insideV w:val="nil"/>
        </w:tcBorders>
        <w:shd w:val="clear" w:color="auto" w:fill="637C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C5C" w:themeFill="accent1" w:themeFillShade="99"/>
      </w:tcPr>
    </w:tblStylePr>
    <w:tblStylePr w:type="band1Vert">
      <w:tblPr/>
      <w:tcPr>
        <w:shd w:val="clear" w:color="auto" w:fill="DEE5DC" w:themeFill="accent1" w:themeFillTint="66"/>
      </w:tcPr>
    </w:tblStylePr>
    <w:tblStylePr w:type="band1Horz">
      <w:tblPr/>
      <w:tcPr>
        <w:shd w:val="clear" w:color="auto" w:fill="D6DFD4" w:themeFill="accent1" w:themeFillTint="7F"/>
      </w:tcPr>
    </w:tblStylePr>
    <w:tblStylePr w:type="neCell">
      <w:rPr>
        <w:color w:val="121212" w:themeColor="text1"/>
      </w:rPr>
    </w:tblStylePr>
    <w:tblStylePr w:type="nwCell">
      <w:rPr>
        <w:color w:val="121212" w:themeColor="text1"/>
      </w:rPr>
    </w:tblStylePr>
  </w:style>
  <w:style w:type="table" w:styleId="ColourfulShadingAccent2">
    <w:name w:val="Colorful Shading Accent 2"/>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EBEBD7" w:themeColor="accent2"/>
        <w:bottom w:val="single" w:sz="4" w:space="0" w:color="EBEBD7" w:themeColor="accent2"/>
        <w:right w:val="single" w:sz="4" w:space="0" w:color="EBEBD7" w:themeColor="accent2"/>
        <w:insideH w:val="single" w:sz="4" w:space="0" w:color="FFFFFF" w:themeColor="background1"/>
        <w:insideV w:val="single" w:sz="4" w:space="0" w:color="FFFFFF" w:themeColor="background1"/>
      </w:tblBorders>
    </w:tblPr>
    <w:tcPr>
      <w:shd w:val="clear" w:color="auto" w:fill="FDFDFB" w:themeFill="accent2"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FAF5F" w:themeFill="accent2" w:themeFillShade="99"/>
      </w:tcPr>
    </w:tblStylePr>
    <w:tblStylePr w:type="firstCol">
      <w:rPr>
        <w:color w:val="FFFFFF" w:themeColor="background1"/>
      </w:rPr>
      <w:tblPr/>
      <w:tcPr>
        <w:tcBorders>
          <w:top w:val="nil"/>
          <w:left w:val="nil"/>
          <w:bottom w:val="nil"/>
          <w:right w:val="nil"/>
          <w:insideH w:val="single" w:sz="4" w:space="0" w:color="AFAF5F" w:themeColor="accent2" w:themeShade="99"/>
          <w:insideV w:val="nil"/>
        </w:tcBorders>
        <w:shd w:val="clear" w:color="auto" w:fill="AFAF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FAF5F" w:themeFill="accent2" w:themeFillShade="99"/>
      </w:tcPr>
    </w:tblStylePr>
    <w:tblStylePr w:type="band1Vert">
      <w:tblPr/>
      <w:tcPr>
        <w:shd w:val="clear" w:color="auto" w:fill="F7F7EF" w:themeFill="accent2" w:themeFillTint="66"/>
      </w:tcPr>
    </w:tblStylePr>
    <w:tblStylePr w:type="band1Horz">
      <w:tblPr/>
      <w:tcPr>
        <w:shd w:val="clear" w:color="auto" w:fill="F5F5EB" w:themeFill="accent2" w:themeFillTint="7F"/>
      </w:tcPr>
    </w:tblStylePr>
    <w:tblStylePr w:type="neCell">
      <w:rPr>
        <w:color w:val="121212" w:themeColor="text1"/>
      </w:rPr>
    </w:tblStylePr>
    <w:tblStylePr w:type="nwCell">
      <w:rPr>
        <w:color w:val="121212" w:themeColor="text1"/>
      </w:rPr>
    </w:tblStylePr>
  </w:style>
  <w:style w:type="table" w:styleId="ColourfulShadingAccent3">
    <w:name w:val="Colorful Shading Accent 3"/>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FFE18C" w:themeColor="accent4"/>
        <w:left w:val="single" w:sz="4" w:space="0" w:color="4E644B" w:themeColor="accent3"/>
        <w:bottom w:val="single" w:sz="4" w:space="0" w:color="4E644B" w:themeColor="accent3"/>
        <w:right w:val="single" w:sz="4" w:space="0" w:color="4E644B" w:themeColor="accent3"/>
        <w:insideH w:val="single" w:sz="4" w:space="0" w:color="FFFFFF" w:themeColor="background1"/>
        <w:insideV w:val="single" w:sz="4" w:space="0" w:color="FFFFFF" w:themeColor="background1"/>
      </w:tblBorders>
    </w:tblPr>
    <w:tcPr>
      <w:shd w:val="clear" w:color="auto" w:fill="ECF1EC" w:themeFill="accent3" w:themeFillTint="19"/>
    </w:tcPr>
    <w:tblStylePr w:type="firstRow">
      <w:rPr>
        <w:b/>
        <w:bCs/>
      </w:rPr>
      <w:tblPr/>
      <w:tcPr>
        <w:tcBorders>
          <w:top w:val="nil"/>
          <w:left w:val="nil"/>
          <w:bottom w:val="single" w:sz="24" w:space="0" w:color="FFE1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B2D" w:themeFill="accent3" w:themeFillShade="99"/>
      </w:tcPr>
    </w:tblStylePr>
    <w:tblStylePr w:type="firstCol">
      <w:rPr>
        <w:color w:val="FFFFFF" w:themeColor="background1"/>
      </w:rPr>
      <w:tblPr/>
      <w:tcPr>
        <w:tcBorders>
          <w:top w:val="nil"/>
          <w:left w:val="nil"/>
          <w:bottom w:val="nil"/>
          <w:right w:val="nil"/>
          <w:insideH w:val="single" w:sz="4" w:space="0" w:color="2E3B2D" w:themeColor="accent3" w:themeShade="99"/>
          <w:insideV w:val="nil"/>
        </w:tcBorders>
        <w:shd w:val="clear" w:color="auto" w:fill="2E3B2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B2D" w:themeFill="accent3" w:themeFillShade="99"/>
      </w:tcPr>
    </w:tblStylePr>
    <w:tblStylePr w:type="band1Vert">
      <w:tblPr/>
      <w:tcPr>
        <w:shd w:val="clear" w:color="auto" w:fill="B4C5B2" w:themeFill="accent3" w:themeFillTint="66"/>
      </w:tcPr>
    </w:tblStylePr>
    <w:tblStylePr w:type="band1Horz">
      <w:tblPr/>
      <w:tcPr>
        <w:shd w:val="clear" w:color="auto" w:fill="A2B79F" w:themeFill="accent3" w:themeFillTint="7F"/>
      </w:tcPr>
    </w:tblStylePr>
  </w:style>
  <w:style w:type="table" w:styleId="ColourfulShadingAccent4">
    <w:name w:val="Colorful Shading Accent 4"/>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4E644B" w:themeColor="accent3"/>
        <w:left w:val="single" w:sz="4" w:space="0" w:color="FFE18C" w:themeColor="accent4"/>
        <w:bottom w:val="single" w:sz="4" w:space="0" w:color="FFE18C" w:themeColor="accent4"/>
        <w:right w:val="single" w:sz="4" w:space="0" w:color="FFE18C" w:themeColor="accent4"/>
        <w:insideH w:val="single" w:sz="4" w:space="0" w:color="FFFFFF" w:themeColor="background1"/>
        <w:insideV w:val="single" w:sz="4" w:space="0" w:color="FFFFFF" w:themeColor="background1"/>
      </w:tblBorders>
    </w:tblPr>
    <w:tcPr>
      <w:shd w:val="clear" w:color="auto" w:fill="FFFCF3" w:themeFill="accent4" w:themeFillTint="19"/>
    </w:tcPr>
    <w:tblStylePr w:type="firstRow">
      <w:rPr>
        <w:b/>
        <w:bCs/>
      </w:rPr>
      <w:tblPr/>
      <w:tcPr>
        <w:tcBorders>
          <w:top w:val="nil"/>
          <w:left w:val="nil"/>
          <w:bottom w:val="single" w:sz="24" w:space="0" w:color="4E64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AE00" w:themeFill="accent4" w:themeFillShade="99"/>
      </w:tcPr>
    </w:tblStylePr>
    <w:tblStylePr w:type="firstCol">
      <w:rPr>
        <w:color w:val="FFFFFF" w:themeColor="background1"/>
      </w:rPr>
      <w:tblPr/>
      <w:tcPr>
        <w:tcBorders>
          <w:top w:val="nil"/>
          <w:left w:val="nil"/>
          <w:bottom w:val="nil"/>
          <w:right w:val="nil"/>
          <w:insideH w:val="single" w:sz="4" w:space="0" w:color="EDAE00" w:themeColor="accent4" w:themeShade="99"/>
          <w:insideV w:val="nil"/>
        </w:tcBorders>
        <w:shd w:val="clear" w:color="auto" w:fill="EDAE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DAE00" w:themeFill="accent4" w:themeFillShade="99"/>
      </w:tcPr>
    </w:tblStylePr>
    <w:tblStylePr w:type="band1Vert">
      <w:tblPr/>
      <w:tcPr>
        <w:shd w:val="clear" w:color="auto" w:fill="FFF2D1" w:themeFill="accent4" w:themeFillTint="66"/>
      </w:tcPr>
    </w:tblStylePr>
    <w:tblStylePr w:type="band1Horz">
      <w:tblPr/>
      <w:tcPr>
        <w:shd w:val="clear" w:color="auto" w:fill="FFEFC5" w:themeFill="accent4" w:themeFillTint="7F"/>
      </w:tcPr>
    </w:tblStylePr>
    <w:tblStylePr w:type="neCell">
      <w:rPr>
        <w:color w:val="121212" w:themeColor="text1"/>
      </w:rPr>
    </w:tblStylePr>
    <w:tblStylePr w:type="nwCell">
      <w:rPr>
        <w:color w:val="121212" w:themeColor="text1"/>
      </w:rPr>
    </w:tblStylePr>
  </w:style>
  <w:style w:type="table" w:styleId="ColourfulShadingAccent5">
    <w:name w:val="Colorful Shading Accent 5"/>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F0F8F5" w:themeColor="accent6"/>
        <w:left w:val="single" w:sz="4" w:space="0" w:color="234432" w:themeColor="accent5"/>
        <w:bottom w:val="single" w:sz="4" w:space="0" w:color="234432" w:themeColor="accent5"/>
        <w:right w:val="single" w:sz="4" w:space="0" w:color="234432" w:themeColor="accent5"/>
        <w:insideH w:val="single" w:sz="4" w:space="0" w:color="FFFFFF" w:themeColor="background1"/>
        <w:insideV w:val="single" w:sz="4" w:space="0" w:color="FFFFFF" w:themeColor="background1"/>
      </w:tblBorders>
    </w:tblPr>
    <w:tcPr>
      <w:shd w:val="clear" w:color="auto" w:fill="E4F1EA" w:themeFill="accent5" w:themeFillTint="19"/>
    </w:tcPr>
    <w:tblStylePr w:type="firstRow">
      <w:rPr>
        <w:b/>
        <w:bCs/>
      </w:rPr>
      <w:tblPr/>
      <w:tcPr>
        <w:tcBorders>
          <w:top w:val="nil"/>
          <w:left w:val="nil"/>
          <w:bottom w:val="single" w:sz="24" w:space="0" w:color="F0F8F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81D" w:themeFill="accent5" w:themeFillShade="99"/>
      </w:tcPr>
    </w:tblStylePr>
    <w:tblStylePr w:type="firstCol">
      <w:rPr>
        <w:color w:val="FFFFFF" w:themeColor="background1"/>
      </w:rPr>
      <w:tblPr/>
      <w:tcPr>
        <w:tcBorders>
          <w:top w:val="nil"/>
          <w:left w:val="nil"/>
          <w:bottom w:val="nil"/>
          <w:right w:val="nil"/>
          <w:insideH w:val="single" w:sz="4" w:space="0" w:color="15281D" w:themeColor="accent5" w:themeShade="99"/>
          <w:insideV w:val="nil"/>
        </w:tcBorders>
        <w:shd w:val="clear" w:color="auto" w:fill="15281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281D" w:themeFill="accent5" w:themeFillShade="99"/>
      </w:tcPr>
    </w:tblStylePr>
    <w:tblStylePr w:type="band1Vert">
      <w:tblPr/>
      <w:tcPr>
        <w:shd w:val="clear" w:color="auto" w:fill="93C7AA" w:themeFill="accent5" w:themeFillTint="66"/>
      </w:tcPr>
    </w:tblStylePr>
    <w:tblStylePr w:type="band1Horz">
      <w:tblPr/>
      <w:tcPr>
        <w:shd w:val="clear" w:color="auto" w:fill="78BA96" w:themeFill="accent5" w:themeFillTint="7F"/>
      </w:tcPr>
    </w:tblStylePr>
    <w:tblStylePr w:type="neCell">
      <w:rPr>
        <w:color w:val="121212" w:themeColor="text1"/>
      </w:rPr>
    </w:tblStylePr>
    <w:tblStylePr w:type="nwCell">
      <w:rPr>
        <w:color w:val="121212" w:themeColor="text1"/>
      </w:rPr>
    </w:tblStylePr>
  </w:style>
  <w:style w:type="table" w:styleId="ColourfulShadingAccent6">
    <w:name w:val="Colorful Shading Accent 6"/>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234432" w:themeColor="accent5"/>
        <w:left w:val="single" w:sz="4" w:space="0" w:color="F0F8F5" w:themeColor="accent6"/>
        <w:bottom w:val="single" w:sz="4" w:space="0" w:color="F0F8F5" w:themeColor="accent6"/>
        <w:right w:val="single" w:sz="4" w:space="0" w:color="F0F8F5" w:themeColor="accent6"/>
        <w:insideH w:val="single" w:sz="4" w:space="0" w:color="FFFFFF" w:themeColor="background1"/>
        <w:insideV w:val="single" w:sz="4" w:space="0" w:color="FFFFFF" w:themeColor="background1"/>
      </w:tblBorders>
    </w:tblPr>
    <w:tcPr>
      <w:shd w:val="clear" w:color="auto" w:fill="FDFEFD" w:themeFill="accent6" w:themeFillTint="19"/>
    </w:tcPr>
    <w:tblStylePr w:type="firstRow">
      <w:rPr>
        <w:b/>
        <w:bCs/>
      </w:rPr>
      <w:tblPr/>
      <w:tcPr>
        <w:tcBorders>
          <w:top w:val="nil"/>
          <w:left w:val="nil"/>
          <w:bottom w:val="single" w:sz="24" w:space="0" w:color="2344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B99C" w:themeFill="accent6" w:themeFillShade="99"/>
      </w:tcPr>
    </w:tblStylePr>
    <w:tblStylePr w:type="firstCol">
      <w:rPr>
        <w:color w:val="FFFFFF" w:themeColor="background1"/>
      </w:rPr>
      <w:tblPr/>
      <w:tcPr>
        <w:tcBorders>
          <w:top w:val="nil"/>
          <w:left w:val="nil"/>
          <w:bottom w:val="nil"/>
          <w:right w:val="nil"/>
          <w:insideH w:val="single" w:sz="4" w:space="0" w:color="6AB99C" w:themeColor="accent6" w:themeShade="99"/>
          <w:insideV w:val="nil"/>
        </w:tcBorders>
        <w:shd w:val="clear" w:color="auto" w:fill="6AB99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B99C" w:themeFill="accent6" w:themeFillShade="99"/>
      </w:tcPr>
    </w:tblStylePr>
    <w:tblStylePr w:type="band1Vert">
      <w:tblPr/>
      <w:tcPr>
        <w:shd w:val="clear" w:color="auto" w:fill="F8FCFA" w:themeFill="accent6" w:themeFillTint="66"/>
      </w:tcPr>
    </w:tblStylePr>
    <w:tblStylePr w:type="band1Horz">
      <w:tblPr/>
      <w:tcPr>
        <w:shd w:val="clear" w:color="auto" w:fill="F7FBF9" w:themeFill="accent6" w:themeFillTint="7F"/>
      </w:tcPr>
    </w:tblStylePr>
    <w:tblStylePr w:type="neCell">
      <w:rPr>
        <w:color w:val="121212" w:themeColor="text1"/>
      </w:rPr>
    </w:tblStylePr>
    <w:tblStylePr w:type="nwCell">
      <w:rPr>
        <w:color w:val="121212"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AFC0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5267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D997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D9975" w:themeFill="accent1" w:themeFillShade="BF"/>
      </w:tcPr>
    </w:tblStylePr>
    <w:tblStylePr w:type="band1Vert">
      <w:tblPr/>
      <w:tcPr>
        <w:tcBorders>
          <w:top w:val="nil"/>
          <w:left w:val="nil"/>
          <w:bottom w:val="nil"/>
          <w:right w:val="nil"/>
          <w:insideH w:val="nil"/>
          <w:insideV w:val="nil"/>
        </w:tcBorders>
        <w:shd w:val="clear" w:color="auto" w:fill="7D9975" w:themeFill="accent1" w:themeFillShade="BF"/>
      </w:tcPr>
    </w:tblStylePr>
    <w:tblStylePr w:type="band1Horz">
      <w:tblPr/>
      <w:tcPr>
        <w:tcBorders>
          <w:top w:val="nil"/>
          <w:left w:val="nil"/>
          <w:bottom w:val="nil"/>
          <w:right w:val="nil"/>
          <w:insideH w:val="nil"/>
          <w:insideV w:val="nil"/>
        </w:tcBorders>
        <w:shd w:val="clear" w:color="auto" w:fill="7D997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EBEB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9595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C5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C58B" w:themeFill="accent2" w:themeFillShade="BF"/>
      </w:tcPr>
    </w:tblStylePr>
    <w:tblStylePr w:type="band1Vert">
      <w:tblPr/>
      <w:tcPr>
        <w:tcBorders>
          <w:top w:val="nil"/>
          <w:left w:val="nil"/>
          <w:bottom w:val="nil"/>
          <w:right w:val="nil"/>
          <w:insideH w:val="nil"/>
          <w:insideV w:val="nil"/>
        </w:tcBorders>
        <w:shd w:val="clear" w:color="auto" w:fill="C5C58B" w:themeFill="accent2" w:themeFillShade="BF"/>
      </w:tcPr>
    </w:tblStylePr>
    <w:tblStylePr w:type="band1Horz">
      <w:tblPr/>
      <w:tcPr>
        <w:tcBorders>
          <w:top w:val="nil"/>
          <w:left w:val="nil"/>
          <w:bottom w:val="nil"/>
          <w:right w:val="nil"/>
          <w:insideH w:val="nil"/>
          <w:insideV w:val="nil"/>
        </w:tcBorders>
        <w:shd w:val="clear" w:color="auto" w:fill="C5C58B"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E64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2631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4A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4A38" w:themeFill="accent3" w:themeFillShade="BF"/>
      </w:tcPr>
    </w:tblStylePr>
    <w:tblStylePr w:type="band1Vert">
      <w:tblPr/>
      <w:tcPr>
        <w:tcBorders>
          <w:top w:val="nil"/>
          <w:left w:val="nil"/>
          <w:bottom w:val="nil"/>
          <w:right w:val="nil"/>
          <w:insideH w:val="nil"/>
          <w:insideV w:val="nil"/>
        </w:tcBorders>
        <w:shd w:val="clear" w:color="auto" w:fill="3A4A38" w:themeFill="accent3" w:themeFillShade="BF"/>
      </w:tcPr>
    </w:tblStylePr>
    <w:tblStylePr w:type="band1Horz">
      <w:tblPr/>
      <w:tcPr>
        <w:tcBorders>
          <w:top w:val="nil"/>
          <w:left w:val="nil"/>
          <w:bottom w:val="nil"/>
          <w:right w:val="nil"/>
          <w:insideH w:val="nil"/>
          <w:insideV w:val="nil"/>
        </w:tcBorders>
        <w:shd w:val="clear" w:color="auto" w:fill="3A4A38"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FFE1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C49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62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628" w:themeFill="accent4" w:themeFillShade="BF"/>
      </w:tcPr>
    </w:tblStylePr>
    <w:tblStylePr w:type="band1Vert">
      <w:tblPr/>
      <w:tcPr>
        <w:tcBorders>
          <w:top w:val="nil"/>
          <w:left w:val="nil"/>
          <w:bottom w:val="nil"/>
          <w:right w:val="nil"/>
          <w:insideH w:val="nil"/>
          <w:insideV w:val="nil"/>
        </w:tcBorders>
        <w:shd w:val="clear" w:color="auto" w:fill="FFC628" w:themeFill="accent4" w:themeFillShade="BF"/>
      </w:tcPr>
    </w:tblStylePr>
    <w:tblStylePr w:type="band1Horz">
      <w:tblPr/>
      <w:tcPr>
        <w:tcBorders>
          <w:top w:val="nil"/>
          <w:left w:val="nil"/>
          <w:bottom w:val="nil"/>
          <w:right w:val="nil"/>
          <w:insideH w:val="nil"/>
          <w:insideV w:val="nil"/>
        </w:tcBorders>
        <w:shd w:val="clear" w:color="auto" w:fill="FFC628"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2344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11211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A322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A3225" w:themeFill="accent5" w:themeFillShade="BF"/>
      </w:tcPr>
    </w:tblStylePr>
    <w:tblStylePr w:type="band1Vert">
      <w:tblPr/>
      <w:tcPr>
        <w:tcBorders>
          <w:top w:val="nil"/>
          <w:left w:val="nil"/>
          <w:bottom w:val="nil"/>
          <w:right w:val="nil"/>
          <w:insideH w:val="nil"/>
          <w:insideV w:val="nil"/>
        </w:tcBorders>
        <w:shd w:val="clear" w:color="auto" w:fill="1A3225" w:themeFill="accent5" w:themeFillShade="BF"/>
      </w:tcPr>
    </w:tblStylePr>
    <w:tblStylePr w:type="band1Horz">
      <w:tblPr/>
      <w:tcPr>
        <w:tcBorders>
          <w:top w:val="nil"/>
          <w:left w:val="nil"/>
          <w:bottom w:val="nil"/>
          <w:right w:val="nil"/>
          <w:insideH w:val="nil"/>
          <w:insideV w:val="nil"/>
        </w:tcBorders>
        <w:shd w:val="clear" w:color="auto" w:fill="1A3225"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F0F8F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4DA58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CD1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CD1BD" w:themeFill="accent6" w:themeFillShade="BF"/>
      </w:tcPr>
    </w:tblStylePr>
    <w:tblStylePr w:type="band1Vert">
      <w:tblPr/>
      <w:tcPr>
        <w:tcBorders>
          <w:top w:val="nil"/>
          <w:left w:val="nil"/>
          <w:bottom w:val="nil"/>
          <w:right w:val="nil"/>
          <w:insideH w:val="nil"/>
          <w:insideV w:val="nil"/>
        </w:tcBorders>
        <w:shd w:val="clear" w:color="auto" w:fill="9CD1BD" w:themeFill="accent6" w:themeFillShade="BF"/>
      </w:tcPr>
    </w:tblStylePr>
    <w:tblStylePr w:type="band1Horz">
      <w:tblPr/>
      <w:tcPr>
        <w:tcBorders>
          <w:top w:val="nil"/>
          <w:left w:val="nil"/>
          <w:bottom w:val="nil"/>
          <w:right w:val="nil"/>
          <w:insideH w:val="nil"/>
          <w:insideV w:val="nil"/>
        </w:tcBorders>
        <w:shd w:val="clear" w:color="auto" w:fill="9CD1BD"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911DE3"/>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8D1CDA"/>
    <w:pPr>
      <w:spacing w:after="0" w:line="240" w:lineRule="auto"/>
      <w:ind w:left="113" w:hanging="113"/>
    </w:pPr>
  </w:style>
  <w:style w:type="character" w:customStyle="1" w:styleId="EndnoteTextChar">
    <w:name w:val="Endnote Text Char"/>
    <w:basedOn w:val="DefaultParagraphFont"/>
    <w:link w:val="EndnoteText"/>
    <w:uiPriority w:val="13"/>
    <w:semiHidden/>
    <w:rsid w:val="008D1CDA"/>
  </w:style>
  <w:style w:type="paragraph" w:styleId="EnvelopeAddress">
    <w:name w:val="envelope address"/>
    <w:basedOn w:val="Normal"/>
    <w:uiPriority w:val="10"/>
    <w:semiHidden/>
    <w:rsid w:val="00FF76EE"/>
    <w:pPr>
      <w:spacing w:after="0"/>
    </w:pPr>
    <w:rPr>
      <w:rFonts w:eastAsiaTheme="majorEastAsia" w:cs="Arial"/>
      <w:szCs w:val="24"/>
    </w:rPr>
  </w:style>
  <w:style w:type="paragraph" w:styleId="EnvelopeReturn">
    <w:name w:val="envelope return"/>
    <w:basedOn w:val="Normal"/>
    <w:uiPriority w:val="10"/>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FFE18C" w:themeColor="followedHyperlink"/>
      <w:u w:val="single"/>
    </w:rPr>
  </w:style>
  <w:style w:type="paragraph" w:styleId="Footer">
    <w:name w:val="footer"/>
    <w:basedOn w:val="Normal"/>
    <w:link w:val="FooterChar"/>
    <w:uiPriority w:val="13"/>
    <w:semiHidden/>
    <w:rsid w:val="00732789"/>
    <w:pPr>
      <w:spacing w:after="0" w:line="200" w:lineRule="atLeast"/>
    </w:pPr>
    <w:rPr>
      <w:sz w:val="16"/>
    </w:rPr>
  </w:style>
  <w:style w:type="character" w:customStyle="1" w:styleId="FooterChar">
    <w:name w:val="Footer Char"/>
    <w:basedOn w:val="DefaultParagraphFont"/>
    <w:link w:val="Footer"/>
    <w:uiPriority w:val="13"/>
    <w:semiHidden/>
    <w:rsid w:val="00732789"/>
    <w:rPr>
      <w:sz w:val="16"/>
    </w:rPr>
  </w:style>
  <w:style w:type="character" w:styleId="FootnoteReference">
    <w:name w:val="footnote reference"/>
    <w:basedOn w:val="DefaultParagraphFont"/>
    <w:rsid w:val="00911DE3"/>
    <w:rPr>
      <w:vertAlign w:val="superscript"/>
    </w:rPr>
  </w:style>
  <w:style w:type="paragraph" w:styleId="FootnoteText">
    <w:name w:val="footnote text"/>
    <w:basedOn w:val="Normal"/>
    <w:link w:val="FootnoteTextChar"/>
    <w:rsid w:val="008D1CDA"/>
    <w:pPr>
      <w:spacing w:after="0" w:line="200" w:lineRule="atLeast"/>
      <w:ind w:left="113" w:hanging="113"/>
    </w:pPr>
    <w:rPr>
      <w:sz w:val="16"/>
    </w:rPr>
  </w:style>
  <w:style w:type="character" w:customStyle="1" w:styleId="FootnoteTextChar">
    <w:name w:val="Footnote Text Char"/>
    <w:basedOn w:val="DefaultParagraphFont"/>
    <w:link w:val="FootnoteText"/>
    <w:rsid w:val="00D47C3D"/>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0A0A0" w:themeColor="text1" w:themeTint="66"/>
        <w:left w:val="single" w:sz="4" w:space="0" w:color="A0A0A0" w:themeColor="text1" w:themeTint="66"/>
        <w:bottom w:val="single" w:sz="4" w:space="0" w:color="A0A0A0" w:themeColor="text1" w:themeTint="66"/>
        <w:right w:val="single" w:sz="4" w:space="0" w:color="A0A0A0" w:themeColor="text1" w:themeTint="66"/>
        <w:insideH w:val="single" w:sz="4" w:space="0" w:color="A0A0A0" w:themeColor="text1" w:themeTint="66"/>
        <w:insideV w:val="single" w:sz="4" w:space="0" w:color="A0A0A0" w:themeColor="text1" w:themeTint="66"/>
      </w:tblBorders>
    </w:tblPr>
    <w:tblStylePr w:type="firstRow">
      <w:rPr>
        <w:b/>
        <w:bCs/>
      </w:rPr>
      <w:tblPr/>
      <w:tcPr>
        <w:tcBorders>
          <w:bottom w:val="single" w:sz="12" w:space="0" w:color="707070" w:themeColor="text1" w:themeTint="99"/>
        </w:tcBorders>
      </w:tcPr>
    </w:tblStylePr>
    <w:tblStylePr w:type="lastRow">
      <w:rPr>
        <w:b/>
        <w:bCs/>
      </w:rPr>
      <w:tblPr/>
      <w:tcPr>
        <w:tcBorders>
          <w:top w:val="double" w:sz="2" w:space="0" w:color="707070"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DEE5DC" w:themeColor="accent1" w:themeTint="66"/>
        <w:left w:val="single" w:sz="4" w:space="0" w:color="DEE5DC" w:themeColor="accent1" w:themeTint="66"/>
        <w:bottom w:val="single" w:sz="4" w:space="0" w:color="DEE5DC" w:themeColor="accent1" w:themeTint="66"/>
        <w:right w:val="single" w:sz="4" w:space="0" w:color="DEE5DC" w:themeColor="accent1" w:themeTint="66"/>
        <w:insideH w:val="single" w:sz="4" w:space="0" w:color="DEE5DC" w:themeColor="accent1" w:themeTint="66"/>
        <w:insideV w:val="single" w:sz="4" w:space="0" w:color="DEE5DC" w:themeColor="accent1" w:themeTint="66"/>
      </w:tblBorders>
    </w:tblPr>
    <w:tblStylePr w:type="firstRow">
      <w:rPr>
        <w:b/>
        <w:bCs/>
      </w:rPr>
      <w:tblPr/>
      <w:tcPr>
        <w:tcBorders>
          <w:bottom w:val="single" w:sz="12" w:space="0" w:color="CED9CB" w:themeColor="accent1" w:themeTint="99"/>
        </w:tcBorders>
      </w:tcPr>
    </w:tblStylePr>
    <w:tblStylePr w:type="lastRow">
      <w:rPr>
        <w:b/>
        <w:bCs/>
      </w:rPr>
      <w:tblPr/>
      <w:tcPr>
        <w:tcBorders>
          <w:top w:val="double" w:sz="2" w:space="0" w:color="CED9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F7F7EF" w:themeColor="accent2" w:themeTint="66"/>
        <w:left w:val="single" w:sz="4" w:space="0" w:color="F7F7EF" w:themeColor="accent2" w:themeTint="66"/>
        <w:bottom w:val="single" w:sz="4" w:space="0" w:color="F7F7EF" w:themeColor="accent2" w:themeTint="66"/>
        <w:right w:val="single" w:sz="4" w:space="0" w:color="F7F7EF" w:themeColor="accent2" w:themeTint="66"/>
        <w:insideH w:val="single" w:sz="4" w:space="0" w:color="F7F7EF" w:themeColor="accent2" w:themeTint="66"/>
        <w:insideV w:val="single" w:sz="4" w:space="0" w:color="F7F7EF" w:themeColor="accent2" w:themeTint="66"/>
      </w:tblBorders>
    </w:tblPr>
    <w:tblStylePr w:type="firstRow">
      <w:rPr>
        <w:b/>
        <w:bCs/>
      </w:rPr>
      <w:tblPr/>
      <w:tcPr>
        <w:tcBorders>
          <w:bottom w:val="single" w:sz="12" w:space="0" w:color="F3F3E7" w:themeColor="accent2" w:themeTint="99"/>
        </w:tcBorders>
      </w:tcPr>
    </w:tblStylePr>
    <w:tblStylePr w:type="lastRow">
      <w:rPr>
        <w:b/>
        <w:bCs/>
      </w:rPr>
      <w:tblPr/>
      <w:tcPr>
        <w:tcBorders>
          <w:top w:val="double" w:sz="2" w:space="0" w:color="F3F3E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B4C5B2" w:themeColor="accent3" w:themeTint="66"/>
        <w:left w:val="single" w:sz="4" w:space="0" w:color="B4C5B2" w:themeColor="accent3" w:themeTint="66"/>
        <w:bottom w:val="single" w:sz="4" w:space="0" w:color="B4C5B2" w:themeColor="accent3" w:themeTint="66"/>
        <w:right w:val="single" w:sz="4" w:space="0" w:color="B4C5B2" w:themeColor="accent3" w:themeTint="66"/>
        <w:insideH w:val="single" w:sz="4" w:space="0" w:color="B4C5B2" w:themeColor="accent3" w:themeTint="66"/>
        <w:insideV w:val="single" w:sz="4" w:space="0" w:color="B4C5B2" w:themeColor="accent3" w:themeTint="66"/>
      </w:tblBorders>
    </w:tblPr>
    <w:tblStylePr w:type="firstRow">
      <w:rPr>
        <w:b/>
        <w:bCs/>
      </w:rPr>
      <w:tblPr/>
      <w:tcPr>
        <w:tcBorders>
          <w:bottom w:val="single" w:sz="12" w:space="0" w:color="8FA88C" w:themeColor="accent3" w:themeTint="99"/>
        </w:tcBorders>
      </w:tcPr>
    </w:tblStylePr>
    <w:tblStylePr w:type="lastRow">
      <w:rPr>
        <w:b/>
        <w:bCs/>
      </w:rPr>
      <w:tblPr/>
      <w:tcPr>
        <w:tcBorders>
          <w:top w:val="double" w:sz="2" w:space="0" w:color="8FA88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FFF2D1" w:themeColor="accent4" w:themeTint="66"/>
        <w:left w:val="single" w:sz="4" w:space="0" w:color="FFF2D1" w:themeColor="accent4" w:themeTint="66"/>
        <w:bottom w:val="single" w:sz="4" w:space="0" w:color="FFF2D1" w:themeColor="accent4" w:themeTint="66"/>
        <w:right w:val="single" w:sz="4" w:space="0" w:color="FFF2D1" w:themeColor="accent4" w:themeTint="66"/>
        <w:insideH w:val="single" w:sz="4" w:space="0" w:color="FFF2D1" w:themeColor="accent4" w:themeTint="66"/>
        <w:insideV w:val="single" w:sz="4" w:space="0" w:color="FFF2D1" w:themeColor="accent4" w:themeTint="66"/>
      </w:tblBorders>
    </w:tblPr>
    <w:tblStylePr w:type="firstRow">
      <w:rPr>
        <w:b/>
        <w:bCs/>
      </w:rPr>
      <w:tblPr/>
      <w:tcPr>
        <w:tcBorders>
          <w:bottom w:val="single" w:sz="12" w:space="0" w:color="FFECBA" w:themeColor="accent4" w:themeTint="99"/>
        </w:tcBorders>
      </w:tcPr>
    </w:tblStylePr>
    <w:tblStylePr w:type="lastRow">
      <w:rPr>
        <w:b/>
        <w:bCs/>
      </w:rPr>
      <w:tblPr/>
      <w:tcPr>
        <w:tcBorders>
          <w:top w:val="double" w:sz="2" w:space="0" w:color="FFECB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93C7AA" w:themeColor="accent5" w:themeTint="66"/>
        <w:left w:val="single" w:sz="4" w:space="0" w:color="93C7AA" w:themeColor="accent5" w:themeTint="66"/>
        <w:bottom w:val="single" w:sz="4" w:space="0" w:color="93C7AA" w:themeColor="accent5" w:themeTint="66"/>
        <w:right w:val="single" w:sz="4" w:space="0" w:color="93C7AA" w:themeColor="accent5" w:themeTint="66"/>
        <w:insideH w:val="single" w:sz="4" w:space="0" w:color="93C7AA" w:themeColor="accent5" w:themeTint="66"/>
        <w:insideV w:val="single" w:sz="4" w:space="0" w:color="93C7AA" w:themeColor="accent5" w:themeTint="66"/>
      </w:tblBorders>
    </w:tblPr>
    <w:tblStylePr w:type="firstRow">
      <w:rPr>
        <w:b/>
        <w:bCs/>
      </w:rPr>
      <w:tblPr/>
      <w:tcPr>
        <w:tcBorders>
          <w:bottom w:val="single" w:sz="12" w:space="0" w:color="5DAC80" w:themeColor="accent5" w:themeTint="99"/>
        </w:tcBorders>
      </w:tcPr>
    </w:tblStylePr>
    <w:tblStylePr w:type="lastRow">
      <w:rPr>
        <w:b/>
        <w:bCs/>
      </w:rPr>
      <w:tblPr/>
      <w:tcPr>
        <w:tcBorders>
          <w:top w:val="double" w:sz="2" w:space="0" w:color="5DAC8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8FCFA" w:themeColor="accent6" w:themeTint="66"/>
        <w:left w:val="single" w:sz="4" w:space="0" w:color="F8FCFA" w:themeColor="accent6" w:themeTint="66"/>
        <w:bottom w:val="single" w:sz="4" w:space="0" w:color="F8FCFA" w:themeColor="accent6" w:themeTint="66"/>
        <w:right w:val="single" w:sz="4" w:space="0" w:color="F8FCFA" w:themeColor="accent6" w:themeTint="66"/>
        <w:insideH w:val="single" w:sz="4" w:space="0" w:color="F8FCFA" w:themeColor="accent6" w:themeTint="66"/>
        <w:insideV w:val="single" w:sz="4" w:space="0" w:color="F8FCFA" w:themeColor="accent6" w:themeTint="66"/>
      </w:tblBorders>
    </w:tblPr>
    <w:tblStylePr w:type="firstRow">
      <w:rPr>
        <w:b/>
        <w:bCs/>
      </w:rPr>
      <w:tblPr/>
      <w:tcPr>
        <w:tcBorders>
          <w:bottom w:val="single" w:sz="12" w:space="0" w:color="F5FAF8" w:themeColor="accent6" w:themeTint="99"/>
        </w:tcBorders>
      </w:tcPr>
    </w:tblStylePr>
    <w:tblStylePr w:type="lastRow">
      <w:rPr>
        <w:b/>
        <w:bCs/>
      </w:rPr>
      <w:tblPr/>
      <w:tcPr>
        <w:tcBorders>
          <w:top w:val="double" w:sz="2" w:space="0" w:color="F5FAF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707070" w:themeColor="text1" w:themeTint="99"/>
        <w:bottom w:val="single" w:sz="2" w:space="0" w:color="707070" w:themeColor="text1" w:themeTint="99"/>
        <w:insideH w:val="single" w:sz="2" w:space="0" w:color="707070" w:themeColor="text1" w:themeTint="99"/>
        <w:insideV w:val="single" w:sz="2" w:space="0" w:color="707070" w:themeColor="text1" w:themeTint="99"/>
      </w:tblBorders>
    </w:tblPr>
    <w:tblStylePr w:type="firstRow">
      <w:rPr>
        <w:b/>
        <w:bCs/>
      </w:rPr>
      <w:tblPr/>
      <w:tcPr>
        <w:tcBorders>
          <w:top w:val="nil"/>
          <w:bottom w:val="single" w:sz="12" w:space="0" w:color="707070" w:themeColor="text1" w:themeTint="99"/>
          <w:insideH w:val="nil"/>
          <w:insideV w:val="nil"/>
        </w:tcBorders>
        <w:shd w:val="clear" w:color="auto" w:fill="FFFFFF" w:themeFill="background1"/>
      </w:tcPr>
    </w:tblStylePr>
    <w:tblStylePr w:type="lastRow">
      <w:rPr>
        <w:b/>
        <w:bCs/>
      </w:rPr>
      <w:tblPr/>
      <w:tcPr>
        <w:tcBorders>
          <w:top w:val="double" w:sz="2" w:space="0" w:color="70707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CED9CB" w:themeColor="accent1" w:themeTint="99"/>
        <w:bottom w:val="single" w:sz="2" w:space="0" w:color="CED9CB" w:themeColor="accent1" w:themeTint="99"/>
        <w:insideH w:val="single" w:sz="2" w:space="0" w:color="CED9CB" w:themeColor="accent1" w:themeTint="99"/>
        <w:insideV w:val="single" w:sz="2" w:space="0" w:color="CED9CB" w:themeColor="accent1" w:themeTint="99"/>
      </w:tblBorders>
    </w:tblPr>
    <w:tblStylePr w:type="firstRow">
      <w:rPr>
        <w:b/>
        <w:bCs/>
      </w:rPr>
      <w:tblPr/>
      <w:tcPr>
        <w:tcBorders>
          <w:top w:val="nil"/>
          <w:bottom w:val="single" w:sz="12" w:space="0" w:color="CED9CB" w:themeColor="accent1" w:themeTint="99"/>
          <w:insideH w:val="nil"/>
          <w:insideV w:val="nil"/>
        </w:tcBorders>
        <w:shd w:val="clear" w:color="auto" w:fill="FFFFFF" w:themeFill="background1"/>
      </w:tcPr>
    </w:tblStylePr>
    <w:tblStylePr w:type="lastRow">
      <w:rPr>
        <w:b/>
        <w:bCs/>
      </w:rPr>
      <w:tblPr/>
      <w:tcPr>
        <w:tcBorders>
          <w:top w:val="double" w:sz="2" w:space="0" w:color="CED9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F3F3E7" w:themeColor="accent2" w:themeTint="99"/>
        <w:bottom w:val="single" w:sz="2" w:space="0" w:color="F3F3E7" w:themeColor="accent2" w:themeTint="99"/>
        <w:insideH w:val="single" w:sz="2" w:space="0" w:color="F3F3E7" w:themeColor="accent2" w:themeTint="99"/>
        <w:insideV w:val="single" w:sz="2" w:space="0" w:color="F3F3E7" w:themeColor="accent2" w:themeTint="99"/>
      </w:tblBorders>
    </w:tblPr>
    <w:tblStylePr w:type="firstRow">
      <w:rPr>
        <w:b/>
        <w:bCs/>
      </w:rPr>
      <w:tblPr/>
      <w:tcPr>
        <w:tcBorders>
          <w:top w:val="nil"/>
          <w:bottom w:val="single" w:sz="12" w:space="0" w:color="F3F3E7" w:themeColor="accent2" w:themeTint="99"/>
          <w:insideH w:val="nil"/>
          <w:insideV w:val="nil"/>
        </w:tcBorders>
        <w:shd w:val="clear" w:color="auto" w:fill="FFFFFF" w:themeFill="background1"/>
      </w:tcPr>
    </w:tblStylePr>
    <w:tblStylePr w:type="lastRow">
      <w:rPr>
        <w:b/>
        <w:bCs/>
      </w:rPr>
      <w:tblPr/>
      <w:tcPr>
        <w:tcBorders>
          <w:top w:val="double" w:sz="2" w:space="0" w:color="F3F3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8FA88C" w:themeColor="accent3" w:themeTint="99"/>
        <w:bottom w:val="single" w:sz="2" w:space="0" w:color="8FA88C" w:themeColor="accent3" w:themeTint="99"/>
        <w:insideH w:val="single" w:sz="2" w:space="0" w:color="8FA88C" w:themeColor="accent3" w:themeTint="99"/>
        <w:insideV w:val="single" w:sz="2" w:space="0" w:color="8FA88C" w:themeColor="accent3" w:themeTint="99"/>
      </w:tblBorders>
    </w:tblPr>
    <w:tblStylePr w:type="firstRow">
      <w:rPr>
        <w:b/>
        <w:bCs/>
      </w:rPr>
      <w:tblPr/>
      <w:tcPr>
        <w:tcBorders>
          <w:top w:val="nil"/>
          <w:bottom w:val="single" w:sz="12" w:space="0" w:color="8FA88C" w:themeColor="accent3" w:themeTint="99"/>
          <w:insideH w:val="nil"/>
          <w:insideV w:val="nil"/>
        </w:tcBorders>
        <w:shd w:val="clear" w:color="auto" w:fill="FFFFFF" w:themeFill="background1"/>
      </w:tcPr>
    </w:tblStylePr>
    <w:tblStylePr w:type="lastRow">
      <w:rPr>
        <w:b/>
        <w:bCs/>
      </w:rPr>
      <w:tblPr/>
      <w:tcPr>
        <w:tcBorders>
          <w:top w:val="double" w:sz="2" w:space="0" w:color="8FA8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FFECBA" w:themeColor="accent4" w:themeTint="99"/>
        <w:bottom w:val="single" w:sz="2" w:space="0" w:color="FFECBA" w:themeColor="accent4" w:themeTint="99"/>
        <w:insideH w:val="single" w:sz="2" w:space="0" w:color="FFECBA" w:themeColor="accent4" w:themeTint="99"/>
        <w:insideV w:val="single" w:sz="2" w:space="0" w:color="FFECBA" w:themeColor="accent4" w:themeTint="99"/>
      </w:tblBorders>
    </w:tblPr>
    <w:tblStylePr w:type="firstRow">
      <w:rPr>
        <w:b/>
        <w:bCs/>
      </w:rPr>
      <w:tblPr/>
      <w:tcPr>
        <w:tcBorders>
          <w:top w:val="nil"/>
          <w:bottom w:val="single" w:sz="12" w:space="0" w:color="FFECBA" w:themeColor="accent4" w:themeTint="99"/>
          <w:insideH w:val="nil"/>
          <w:insideV w:val="nil"/>
        </w:tcBorders>
        <w:shd w:val="clear" w:color="auto" w:fill="FFFFFF" w:themeFill="background1"/>
      </w:tcPr>
    </w:tblStylePr>
    <w:tblStylePr w:type="lastRow">
      <w:rPr>
        <w:b/>
        <w:bCs/>
      </w:rPr>
      <w:tblPr/>
      <w:tcPr>
        <w:tcBorders>
          <w:top w:val="double" w:sz="2" w:space="0" w:color="FFECB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5DAC80" w:themeColor="accent5" w:themeTint="99"/>
        <w:bottom w:val="single" w:sz="2" w:space="0" w:color="5DAC80" w:themeColor="accent5" w:themeTint="99"/>
        <w:insideH w:val="single" w:sz="2" w:space="0" w:color="5DAC80" w:themeColor="accent5" w:themeTint="99"/>
        <w:insideV w:val="single" w:sz="2" w:space="0" w:color="5DAC80" w:themeColor="accent5" w:themeTint="99"/>
      </w:tblBorders>
    </w:tblPr>
    <w:tblStylePr w:type="firstRow">
      <w:rPr>
        <w:b/>
        <w:bCs/>
      </w:rPr>
      <w:tblPr/>
      <w:tcPr>
        <w:tcBorders>
          <w:top w:val="nil"/>
          <w:bottom w:val="single" w:sz="12" w:space="0" w:color="5DAC80" w:themeColor="accent5" w:themeTint="99"/>
          <w:insideH w:val="nil"/>
          <w:insideV w:val="nil"/>
        </w:tcBorders>
        <w:shd w:val="clear" w:color="auto" w:fill="FFFFFF" w:themeFill="background1"/>
      </w:tcPr>
    </w:tblStylePr>
    <w:tblStylePr w:type="lastRow">
      <w:rPr>
        <w:b/>
        <w:bCs/>
      </w:rPr>
      <w:tblPr/>
      <w:tcPr>
        <w:tcBorders>
          <w:top w:val="double" w:sz="2" w:space="0" w:color="5DAC8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F5FAF8" w:themeColor="accent6" w:themeTint="99"/>
        <w:bottom w:val="single" w:sz="2" w:space="0" w:color="F5FAF8" w:themeColor="accent6" w:themeTint="99"/>
        <w:insideH w:val="single" w:sz="2" w:space="0" w:color="F5FAF8" w:themeColor="accent6" w:themeTint="99"/>
        <w:insideV w:val="single" w:sz="2" w:space="0" w:color="F5FAF8" w:themeColor="accent6" w:themeTint="99"/>
      </w:tblBorders>
    </w:tblPr>
    <w:tblStylePr w:type="firstRow">
      <w:rPr>
        <w:b/>
        <w:bCs/>
      </w:rPr>
      <w:tblPr/>
      <w:tcPr>
        <w:tcBorders>
          <w:top w:val="nil"/>
          <w:bottom w:val="single" w:sz="12" w:space="0" w:color="F5FAF8" w:themeColor="accent6" w:themeTint="99"/>
          <w:insideH w:val="nil"/>
          <w:insideV w:val="nil"/>
        </w:tcBorders>
        <w:shd w:val="clear" w:color="auto" w:fill="FFFFFF" w:themeFill="background1"/>
      </w:tcPr>
    </w:tblStylePr>
    <w:tblStylePr w:type="lastRow">
      <w:rPr>
        <w:b/>
        <w:bCs/>
      </w:rPr>
      <w:tblPr/>
      <w:tcPr>
        <w:tcBorders>
          <w:top w:val="double" w:sz="2" w:space="0" w:color="F5FAF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bottom w:val="single" w:sz="4" w:space="0" w:color="CED9CB" w:themeColor="accent1" w:themeTint="99"/>
        </w:tcBorders>
      </w:tcPr>
    </w:tblStylePr>
    <w:tblStylePr w:type="nwCell">
      <w:tblPr/>
      <w:tcPr>
        <w:tcBorders>
          <w:bottom w:val="single" w:sz="4" w:space="0" w:color="CED9CB" w:themeColor="accent1" w:themeTint="99"/>
        </w:tcBorders>
      </w:tcPr>
    </w:tblStylePr>
    <w:tblStylePr w:type="seCell">
      <w:tblPr/>
      <w:tcPr>
        <w:tcBorders>
          <w:top w:val="single" w:sz="4" w:space="0" w:color="CED9CB" w:themeColor="accent1" w:themeTint="99"/>
        </w:tcBorders>
      </w:tcPr>
    </w:tblStylePr>
    <w:tblStylePr w:type="swCell">
      <w:tblPr/>
      <w:tcPr>
        <w:tcBorders>
          <w:top w:val="single" w:sz="4" w:space="0" w:color="CED9CB"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bottom w:val="single" w:sz="4" w:space="0" w:color="F3F3E7" w:themeColor="accent2" w:themeTint="99"/>
        </w:tcBorders>
      </w:tcPr>
    </w:tblStylePr>
    <w:tblStylePr w:type="nwCell">
      <w:tblPr/>
      <w:tcPr>
        <w:tcBorders>
          <w:bottom w:val="single" w:sz="4" w:space="0" w:color="F3F3E7" w:themeColor="accent2" w:themeTint="99"/>
        </w:tcBorders>
      </w:tcPr>
    </w:tblStylePr>
    <w:tblStylePr w:type="seCell">
      <w:tblPr/>
      <w:tcPr>
        <w:tcBorders>
          <w:top w:val="single" w:sz="4" w:space="0" w:color="F3F3E7" w:themeColor="accent2" w:themeTint="99"/>
        </w:tcBorders>
      </w:tcPr>
    </w:tblStylePr>
    <w:tblStylePr w:type="swCell">
      <w:tblPr/>
      <w:tcPr>
        <w:tcBorders>
          <w:top w:val="single" w:sz="4" w:space="0" w:color="F3F3E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bottom w:val="single" w:sz="4" w:space="0" w:color="8FA88C" w:themeColor="accent3" w:themeTint="99"/>
        </w:tcBorders>
      </w:tcPr>
    </w:tblStylePr>
    <w:tblStylePr w:type="nwCell">
      <w:tblPr/>
      <w:tcPr>
        <w:tcBorders>
          <w:bottom w:val="single" w:sz="4" w:space="0" w:color="8FA88C" w:themeColor="accent3" w:themeTint="99"/>
        </w:tcBorders>
      </w:tcPr>
    </w:tblStylePr>
    <w:tblStylePr w:type="seCell">
      <w:tblPr/>
      <w:tcPr>
        <w:tcBorders>
          <w:top w:val="single" w:sz="4" w:space="0" w:color="8FA88C" w:themeColor="accent3" w:themeTint="99"/>
        </w:tcBorders>
      </w:tcPr>
    </w:tblStylePr>
    <w:tblStylePr w:type="swCell">
      <w:tblPr/>
      <w:tcPr>
        <w:tcBorders>
          <w:top w:val="single" w:sz="4" w:space="0" w:color="8FA88C"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bottom w:val="single" w:sz="4" w:space="0" w:color="FFECBA" w:themeColor="accent4" w:themeTint="99"/>
        </w:tcBorders>
      </w:tcPr>
    </w:tblStylePr>
    <w:tblStylePr w:type="nwCell">
      <w:tblPr/>
      <w:tcPr>
        <w:tcBorders>
          <w:bottom w:val="single" w:sz="4" w:space="0" w:color="FFECBA" w:themeColor="accent4" w:themeTint="99"/>
        </w:tcBorders>
      </w:tcPr>
    </w:tblStylePr>
    <w:tblStylePr w:type="seCell">
      <w:tblPr/>
      <w:tcPr>
        <w:tcBorders>
          <w:top w:val="single" w:sz="4" w:space="0" w:color="FFECBA" w:themeColor="accent4" w:themeTint="99"/>
        </w:tcBorders>
      </w:tcPr>
    </w:tblStylePr>
    <w:tblStylePr w:type="swCell">
      <w:tblPr/>
      <w:tcPr>
        <w:tcBorders>
          <w:top w:val="single" w:sz="4" w:space="0" w:color="FFECBA"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bottom w:val="single" w:sz="4" w:space="0" w:color="5DAC80" w:themeColor="accent5" w:themeTint="99"/>
        </w:tcBorders>
      </w:tcPr>
    </w:tblStylePr>
    <w:tblStylePr w:type="nwCell">
      <w:tblPr/>
      <w:tcPr>
        <w:tcBorders>
          <w:bottom w:val="single" w:sz="4" w:space="0" w:color="5DAC80" w:themeColor="accent5" w:themeTint="99"/>
        </w:tcBorders>
      </w:tcPr>
    </w:tblStylePr>
    <w:tblStylePr w:type="seCell">
      <w:tblPr/>
      <w:tcPr>
        <w:tcBorders>
          <w:top w:val="single" w:sz="4" w:space="0" w:color="5DAC80" w:themeColor="accent5" w:themeTint="99"/>
        </w:tcBorders>
      </w:tcPr>
    </w:tblStylePr>
    <w:tblStylePr w:type="swCell">
      <w:tblPr/>
      <w:tcPr>
        <w:tcBorders>
          <w:top w:val="single" w:sz="4" w:space="0" w:color="5DAC80"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bottom w:val="single" w:sz="4" w:space="0" w:color="F5FAF8" w:themeColor="accent6" w:themeTint="99"/>
        </w:tcBorders>
      </w:tcPr>
    </w:tblStylePr>
    <w:tblStylePr w:type="nwCell">
      <w:tblPr/>
      <w:tcPr>
        <w:tcBorders>
          <w:bottom w:val="single" w:sz="4" w:space="0" w:color="F5FAF8" w:themeColor="accent6" w:themeTint="99"/>
        </w:tcBorders>
      </w:tcPr>
    </w:tblStylePr>
    <w:tblStylePr w:type="seCell">
      <w:tblPr/>
      <w:tcPr>
        <w:tcBorders>
          <w:top w:val="single" w:sz="4" w:space="0" w:color="F5FAF8" w:themeColor="accent6" w:themeTint="99"/>
        </w:tcBorders>
      </w:tcPr>
    </w:tblStylePr>
    <w:tblStylePr w:type="swCell">
      <w:tblPr/>
      <w:tcPr>
        <w:tcBorders>
          <w:top w:val="single" w:sz="4" w:space="0" w:color="F5FAF8"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insideV w:val="nil"/>
        </w:tcBorders>
        <w:shd w:val="clear" w:color="auto" w:fill="121212" w:themeFill="text1"/>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color w:val="FFFFFF" w:themeColor="background1"/>
      </w:rPr>
      <w:tblPr/>
      <w:tcPr>
        <w:tcBorders>
          <w:top w:val="single" w:sz="4" w:space="0" w:color="AFC0AA" w:themeColor="accent1"/>
          <w:left w:val="single" w:sz="4" w:space="0" w:color="AFC0AA" w:themeColor="accent1"/>
          <w:bottom w:val="single" w:sz="4" w:space="0" w:color="AFC0AA" w:themeColor="accent1"/>
          <w:right w:val="single" w:sz="4" w:space="0" w:color="AFC0AA" w:themeColor="accent1"/>
          <w:insideH w:val="nil"/>
          <w:insideV w:val="nil"/>
        </w:tcBorders>
        <w:shd w:val="clear" w:color="auto" w:fill="AFC0AA" w:themeFill="accent1"/>
      </w:tcPr>
    </w:tblStylePr>
    <w:tblStylePr w:type="lastRow">
      <w:rPr>
        <w:b/>
        <w:bCs/>
      </w:rPr>
      <w:tblPr/>
      <w:tcPr>
        <w:tcBorders>
          <w:top w:val="double" w:sz="4" w:space="0" w:color="AFC0AA" w:themeColor="accent1"/>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color w:val="FFFFFF" w:themeColor="background1"/>
      </w:rPr>
      <w:tblPr/>
      <w:tcPr>
        <w:tcBorders>
          <w:top w:val="single" w:sz="4" w:space="0" w:color="EBEBD7" w:themeColor="accent2"/>
          <w:left w:val="single" w:sz="4" w:space="0" w:color="EBEBD7" w:themeColor="accent2"/>
          <w:bottom w:val="single" w:sz="4" w:space="0" w:color="EBEBD7" w:themeColor="accent2"/>
          <w:right w:val="single" w:sz="4" w:space="0" w:color="EBEBD7" w:themeColor="accent2"/>
          <w:insideH w:val="nil"/>
          <w:insideV w:val="nil"/>
        </w:tcBorders>
        <w:shd w:val="clear" w:color="auto" w:fill="EBEBD7" w:themeFill="accent2"/>
      </w:tcPr>
    </w:tblStylePr>
    <w:tblStylePr w:type="lastRow">
      <w:rPr>
        <w:b/>
        <w:bCs/>
      </w:rPr>
      <w:tblPr/>
      <w:tcPr>
        <w:tcBorders>
          <w:top w:val="double" w:sz="4" w:space="0" w:color="EBEBD7" w:themeColor="accent2"/>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color w:val="FFFFFF" w:themeColor="background1"/>
      </w:rPr>
      <w:tblPr/>
      <w:tcPr>
        <w:tcBorders>
          <w:top w:val="single" w:sz="4" w:space="0" w:color="4E644B" w:themeColor="accent3"/>
          <w:left w:val="single" w:sz="4" w:space="0" w:color="4E644B" w:themeColor="accent3"/>
          <w:bottom w:val="single" w:sz="4" w:space="0" w:color="4E644B" w:themeColor="accent3"/>
          <w:right w:val="single" w:sz="4" w:space="0" w:color="4E644B" w:themeColor="accent3"/>
          <w:insideH w:val="nil"/>
          <w:insideV w:val="nil"/>
        </w:tcBorders>
        <w:shd w:val="clear" w:color="auto" w:fill="4E644B" w:themeFill="accent3"/>
      </w:tcPr>
    </w:tblStylePr>
    <w:tblStylePr w:type="lastRow">
      <w:rPr>
        <w:b/>
        <w:bCs/>
      </w:rPr>
      <w:tblPr/>
      <w:tcPr>
        <w:tcBorders>
          <w:top w:val="double" w:sz="4" w:space="0" w:color="4E644B" w:themeColor="accent3"/>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color w:val="FFFFFF" w:themeColor="background1"/>
      </w:rPr>
      <w:tblPr/>
      <w:tcPr>
        <w:tcBorders>
          <w:top w:val="single" w:sz="4" w:space="0" w:color="FFE18C" w:themeColor="accent4"/>
          <w:left w:val="single" w:sz="4" w:space="0" w:color="FFE18C" w:themeColor="accent4"/>
          <w:bottom w:val="single" w:sz="4" w:space="0" w:color="FFE18C" w:themeColor="accent4"/>
          <w:right w:val="single" w:sz="4" w:space="0" w:color="FFE18C" w:themeColor="accent4"/>
          <w:insideH w:val="nil"/>
          <w:insideV w:val="nil"/>
        </w:tcBorders>
        <w:shd w:val="clear" w:color="auto" w:fill="FFE18C" w:themeFill="accent4"/>
      </w:tcPr>
    </w:tblStylePr>
    <w:tblStylePr w:type="lastRow">
      <w:rPr>
        <w:b/>
        <w:bCs/>
      </w:rPr>
      <w:tblPr/>
      <w:tcPr>
        <w:tcBorders>
          <w:top w:val="double" w:sz="4" w:space="0" w:color="FFE18C" w:themeColor="accent4"/>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color w:val="FFFFFF" w:themeColor="background1"/>
      </w:rPr>
      <w:tblPr/>
      <w:tcPr>
        <w:tcBorders>
          <w:top w:val="single" w:sz="4" w:space="0" w:color="234432" w:themeColor="accent5"/>
          <w:left w:val="single" w:sz="4" w:space="0" w:color="234432" w:themeColor="accent5"/>
          <w:bottom w:val="single" w:sz="4" w:space="0" w:color="234432" w:themeColor="accent5"/>
          <w:right w:val="single" w:sz="4" w:space="0" w:color="234432" w:themeColor="accent5"/>
          <w:insideH w:val="nil"/>
          <w:insideV w:val="nil"/>
        </w:tcBorders>
        <w:shd w:val="clear" w:color="auto" w:fill="234432" w:themeFill="accent5"/>
      </w:tcPr>
    </w:tblStylePr>
    <w:tblStylePr w:type="lastRow">
      <w:rPr>
        <w:b/>
        <w:bCs/>
      </w:rPr>
      <w:tblPr/>
      <w:tcPr>
        <w:tcBorders>
          <w:top w:val="double" w:sz="4" w:space="0" w:color="234432" w:themeColor="accent5"/>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color w:val="FFFFFF" w:themeColor="background1"/>
      </w:rPr>
      <w:tblPr/>
      <w:tcPr>
        <w:tcBorders>
          <w:top w:val="single" w:sz="4" w:space="0" w:color="F0F8F5" w:themeColor="accent6"/>
          <w:left w:val="single" w:sz="4" w:space="0" w:color="F0F8F5" w:themeColor="accent6"/>
          <w:bottom w:val="single" w:sz="4" w:space="0" w:color="F0F8F5" w:themeColor="accent6"/>
          <w:right w:val="single" w:sz="4" w:space="0" w:color="F0F8F5" w:themeColor="accent6"/>
          <w:insideH w:val="nil"/>
          <w:insideV w:val="nil"/>
        </w:tcBorders>
        <w:shd w:val="clear" w:color="auto" w:fill="F0F8F5" w:themeFill="accent6"/>
      </w:tcPr>
    </w:tblStylePr>
    <w:tblStylePr w:type="lastRow">
      <w:rPr>
        <w:b/>
        <w:bCs/>
      </w:rPr>
      <w:tblPr/>
      <w:tcPr>
        <w:tcBorders>
          <w:top w:val="double" w:sz="4" w:space="0" w:color="F0F8F5" w:themeColor="accent6"/>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121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121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121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1212" w:themeFill="text1"/>
      </w:tcPr>
    </w:tblStylePr>
    <w:tblStylePr w:type="band1Vert">
      <w:tblPr/>
      <w:tcPr>
        <w:shd w:val="clear" w:color="auto" w:fill="A0A0A0" w:themeFill="text1" w:themeFillTint="66"/>
      </w:tcPr>
    </w:tblStylePr>
    <w:tblStylePr w:type="band1Horz">
      <w:tblPr/>
      <w:tcPr>
        <w:shd w:val="clear" w:color="auto" w:fill="A0A0A0"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0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0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0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0AA" w:themeFill="accent1"/>
      </w:tcPr>
    </w:tblStylePr>
    <w:tblStylePr w:type="band1Vert">
      <w:tblPr/>
      <w:tcPr>
        <w:shd w:val="clear" w:color="auto" w:fill="DEE5DC" w:themeFill="accent1" w:themeFillTint="66"/>
      </w:tcPr>
    </w:tblStylePr>
    <w:tblStylePr w:type="band1Horz">
      <w:tblPr/>
      <w:tcPr>
        <w:shd w:val="clear" w:color="auto" w:fill="DEE5DC"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D7" w:themeFill="accent2"/>
      </w:tcPr>
    </w:tblStylePr>
    <w:tblStylePr w:type="band1Vert">
      <w:tblPr/>
      <w:tcPr>
        <w:shd w:val="clear" w:color="auto" w:fill="F7F7EF" w:themeFill="accent2" w:themeFillTint="66"/>
      </w:tcPr>
    </w:tblStylePr>
    <w:tblStylePr w:type="band1Horz">
      <w:tblPr/>
      <w:tcPr>
        <w:shd w:val="clear" w:color="auto" w:fill="F7F7EF"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64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64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64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644B" w:themeFill="accent3"/>
      </w:tcPr>
    </w:tblStylePr>
    <w:tblStylePr w:type="band1Vert">
      <w:tblPr/>
      <w:tcPr>
        <w:shd w:val="clear" w:color="auto" w:fill="B4C5B2" w:themeFill="accent3" w:themeFillTint="66"/>
      </w:tcPr>
    </w:tblStylePr>
    <w:tblStylePr w:type="band1Horz">
      <w:tblPr/>
      <w:tcPr>
        <w:shd w:val="clear" w:color="auto" w:fill="B4C5B2"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1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1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1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18C" w:themeFill="accent4"/>
      </w:tcPr>
    </w:tblStylePr>
    <w:tblStylePr w:type="band1Vert">
      <w:tblPr/>
      <w:tcPr>
        <w:shd w:val="clear" w:color="auto" w:fill="FFF2D1" w:themeFill="accent4" w:themeFillTint="66"/>
      </w:tcPr>
    </w:tblStylePr>
    <w:tblStylePr w:type="band1Horz">
      <w:tblPr/>
      <w:tcPr>
        <w:shd w:val="clear" w:color="auto" w:fill="FFF2D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3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44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44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44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4432" w:themeFill="accent5"/>
      </w:tcPr>
    </w:tblStylePr>
    <w:tblStylePr w:type="band1Vert">
      <w:tblPr/>
      <w:tcPr>
        <w:shd w:val="clear" w:color="auto" w:fill="93C7AA" w:themeFill="accent5" w:themeFillTint="66"/>
      </w:tcPr>
    </w:tblStylePr>
    <w:tblStylePr w:type="band1Horz">
      <w:tblPr/>
      <w:tcPr>
        <w:shd w:val="clear" w:color="auto" w:fill="93C7AA"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F8F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F8F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F8F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F8F5" w:themeFill="accent6"/>
      </w:tcPr>
    </w:tblStylePr>
    <w:tblStylePr w:type="band1Vert">
      <w:tblPr/>
      <w:tcPr>
        <w:shd w:val="clear" w:color="auto" w:fill="F8FCFA" w:themeFill="accent6" w:themeFillTint="66"/>
      </w:tcPr>
    </w:tblStylePr>
    <w:tblStylePr w:type="band1Horz">
      <w:tblPr/>
      <w:tcPr>
        <w:shd w:val="clear" w:color="auto" w:fill="F8FCFA" w:themeFill="accent6" w:themeFillTint="66"/>
      </w:tcPr>
    </w:tblStylePr>
  </w:style>
  <w:style w:type="table" w:styleId="GridTable6Colourful">
    <w:name w:val="Grid Table 6 Colorful"/>
    <w:basedOn w:val="TableNormal"/>
    <w:uiPriority w:val="99"/>
    <w:rsid w:val="00911DE3"/>
    <w:pPr>
      <w:spacing w:line="240" w:lineRule="auto"/>
    </w:pPr>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bottom w:val="single" w:sz="12" w:space="0" w:color="707070" w:themeColor="text1" w:themeTint="99"/>
        </w:tcBorders>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6ColourfulAccent1">
    <w:name w:val="Grid Table 6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bottom w:val="single" w:sz="12" w:space="0" w:color="CED9CB" w:themeColor="accent1" w:themeTint="99"/>
        </w:tcBorders>
      </w:tcPr>
    </w:tblStylePr>
    <w:tblStylePr w:type="lastRow">
      <w:rPr>
        <w:b/>
        <w:bCs/>
      </w:rPr>
      <w:tblPr/>
      <w:tcPr>
        <w:tcBorders>
          <w:top w:val="doub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6ColourfulAccent2">
    <w:name w:val="Grid Table 6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bottom w:val="single" w:sz="12" w:space="0" w:color="F3F3E7" w:themeColor="accent2" w:themeTint="99"/>
        </w:tcBorders>
      </w:tcPr>
    </w:tblStylePr>
    <w:tblStylePr w:type="lastRow">
      <w:rPr>
        <w:b/>
        <w:bCs/>
      </w:rPr>
      <w:tblPr/>
      <w:tcPr>
        <w:tcBorders>
          <w:top w:val="doub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6ColourfulAccent3">
    <w:name w:val="Grid Table 6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bottom w:val="single" w:sz="12" w:space="0" w:color="8FA88C" w:themeColor="accent3" w:themeTint="99"/>
        </w:tcBorders>
      </w:tcPr>
    </w:tblStylePr>
    <w:tblStylePr w:type="lastRow">
      <w:rPr>
        <w:b/>
        <w:bCs/>
      </w:rPr>
      <w:tblPr/>
      <w:tcPr>
        <w:tcBorders>
          <w:top w:val="doub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6ColourfulAccent4">
    <w:name w:val="Grid Table 6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bottom w:val="single" w:sz="12" w:space="0" w:color="FFECBA" w:themeColor="accent4" w:themeTint="99"/>
        </w:tcBorders>
      </w:tcPr>
    </w:tblStylePr>
    <w:tblStylePr w:type="lastRow">
      <w:rPr>
        <w:b/>
        <w:bCs/>
      </w:rPr>
      <w:tblPr/>
      <w:tcPr>
        <w:tcBorders>
          <w:top w:val="doub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6ColourfulAccent5">
    <w:name w:val="Grid Table 6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bottom w:val="single" w:sz="12" w:space="0" w:color="5DAC80" w:themeColor="accent5" w:themeTint="99"/>
        </w:tcBorders>
      </w:tcPr>
    </w:tblStylePr>
    <w:tblStylePr w:type="lastRow">
      <w:rPr>
        <w:b/>
        <w:bCs/>
      </w:rPr>
      <w:tblPr/>
      <w:tcPr>
        <w:tcBorders>
          <w:top w:val="doub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6ColourfulAccent6">
    <w:name w:val="Grid Table 6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bottom w:val="single" w:sz="12" w:space="0" w:color="F5FAF8" w:themeColor="accent6" w:themeTint="99"/>
        </w:tcBorders>
      </w:tcPr>
    </w:tblStylePr>
    <w:tblStylePr w:type="lastRow">
      <w:rPr>
        <w:b/>
        <w:bCs/>
      </w:rPr>
      <w:tblPr/>
      <w:tcPr>
        <w:tcBorders>
          <w:top w:val="doub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7Colourful">
    <w:name w:val="Grid Table 7 Colorful"/>
    <w:basedOn w:val="TableNormal"/>
    <w:uiPriority w:val="99"/>
    <w:rsid w:val="00911DE3"/>
    <w:pPr>
      <w:spacing w:line="240" w:lineRule="auto"/>
    </w:pPr>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7ColourfulAccent1">
    <w:name w:val="Grid Table 7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bottom w:val="single" w:sz="4" w:space="0" w:color="CED9CB" w:themeColor="accent1" w:themeTint="99"/>
        </w:tcBorders>
      </w:tcPr>
    </w:tblStylePr>
    <w:tblStylePr w:type="nwCell">
      <w:tblPr/>
      <w:tcPr>
        <w:tcBorders>
          <w:bottom w:val="single" w:sz="4" w:space="0" w:color="CED9CB" w:themeColor="accent1" w:themeTint="99"/>
        </w:tcBorders>
      </w:tcPr>
    </w:tblStylePr>
    <w:tblStylePr w:type="seCell">
      <w:tblPr/>
      <w:tcPr>
        <w:tcBorders>
          <w:top w:val="single" w:sz="4" w:space="0" w:color="CED9CB" w:themeColor="accent1" w:themeTint="99"/>
        </w:tcBorders>
      </w:tcPr>
    </w:tblStylePr>
    <w:tblStylePr w:type="swCell">
      <w:tblPr/>
      <w:tcPr>
        <w:tcBorders>
          <w:top w:val="single" w:sz="4" w:space="0" w:color="CED9CB" w:themeColor="accent1" w:themeTint="99"/>
        </w:tcBorders>
      </w:tcPr>
    </w:tblStylePr>
  </w:style>
  <w:style w:type="table" w:styleId="GridTable7ColourfulAccent2">
    <w:name w:val="Grid Table 7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bottom w:val="single" w:sz="4" w:space="0" w:color="F3F3E7" w:themeColor="accent2" w:themeTint="99"/>
        </w:tcBorders>
      </w:tcPr>
    </w:tblStylePr>
    <w:tblStylePr w:type="nwCell">
      <w:tblPr/>
      <w:tcPr>
        <w:tcBorders>
          <w:bottom w:val="single" w:sz="4" w:space="0" w:color="F3F3E7" w:themeColor="accent2" w:themeTint="99"/>
        </w:tcBorders>
      </w:tcPr>
    </w:tblStylePr>
    <w:tblStylePr w:type="seCell">
      <w:tblPr/>
      <w:tcPr>
        <w:tcBorders>
          <w:top w:val="single" w:sz="4" w:space="0" w:color="F3F3E7" w:themeColor="accent2" w:themeTint="99"/>
        </w:tcBorders>
      </w:tcPr>
    </w:tblStylePr>
    <w:tblStylePr w:type="swCell">
      <w:tblPr/>
      <w:tcPr>
        <w:tcBorders>
          <w:top w:val="single" w:sz="4" w:space="0" w:color="F3F3E7" w:themeColor="accent2" w:themeTint="99"/>
        </w:tcBorders>
      </w:tcPr>
    </w:tblStylePr>
  </w:style>
  <w:style w:type="table" w:styleId="GridTable7ColourfulAccent3">
    <w:name w:val="Grid Table 7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bottom w:val="single" w:sz="4" w:space="0" w:color="8FA88C" w:themeColor="accent3" w:themeTint="99"/>
        </w:tcBorders>
      </w:tcPr>
    </w:tblStylePr>
    <w:tblStylePr w:type="nwCell">
      <w:tblPr/>
      <w:tcPr>
        <w:tcBorders>
          <w:bottom w:val="single" w:sz="4" w:space="0" w:color="8FA88C" w:themeColor="accent3" w:themeTint="99"/>
        </w:tcBorders>
      </w:tcPr>
    </w:tblStylePr>
    <w:tblStylePr w:type="seCell">
      <w:tblPr/>
      <w:tcPr>
        <w:tcBorders>
          <w:top w:val="single" w:sz="4" w:space="0" w:color="8FA88C" w:themeColor="accent3" w:themeTint="99"/>
        </w:tcBorders>
      </w:tcPr>
    </w:tblStylePr>
    <w:tblStylePr w:type="swCell">
      <w:tblPr/>
      <w:tcPr>
        <w:tcBorders>
          <w:top w:val="single" w:sz="4" w:space="0" w:color="8FA88C" w:themeColor="accent3" w:themeTint="99"/>
        </w:tcBorders>
      </w:tcPr>
    </w:tblStylePr>
  </w:style>
  <w:style w:type="table" w:styleId="GridTable7ColourfulAccent4">
    <w:name w:val="Grid Table 7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bottom w:val="single" w:sz="4" w:space="0" w:color="FFECBA" w:themeColor="accent4" w:themeTint="99"/>
        </w:tcBorders>
      </w:tcPr>
    </w:tblStylePr>
    <w:tblStylePr w:type="nwCell">
      <w:tblPr/>
      <w:tcPr>
        <w:tcBorders>
          <w:bottom w:val="single" w:sz="4" w:space="0" w:color="FFECBA" w:themeColor="accent4" w:themeTint="99"/>
        </w:tcBorders>
      </w:tcPr>
    </w:tblStylePr>
    <w:tblStylePr w:type="seCell">
      <w:tblPr/>
      <w:tcPr>
        <w:tcBorders>
          <w:top w:val="single" w:sz="4" w:space="0" w:color="FFECBA" w:themeColor="accent4" w:themeTint="99"/>
        </w:tcBorders>
      </w:tcPr>
    </w:tblStylePr>
    <w:tblStylePr w:type="swCell">
      <w:tblPr/>
      <w:tcPr>
        <w:tcBorders>
          <w:top w:val="single" w:sz="4" w:space="0" w:color="FFECBA" w:themeColor="accent4" w:themeTint="99"/>
        </w:tcBorders>
      </w:tcPr>
    </w:tblStylePr>
  </w:style>
  <w:style w:type="table" w:styleId="GridTable7ColourfulAccent5">
    <w:name w:val="Grid Table 7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bottom w:val="single" w:sz="4" w:space="0" w:color="5DAC80" w:themeColor="accent5" w:themeTint="99"/>
        </w:tcBorders>
      </w:tcPr>
    </w:tblStylePr>
    <w:tblStylePr w:type="nwCell">
      <w:tblPr/>
      <w:tcPr>
        <w:tcBorders>
          <w:bottom w:val="single" w:sz="4" w:space="0" w:color="5DAC80" w:themeColor="accent5" w:themeTint="99"/>
        </w:tcBorders>
      </w:tcPr>
    </w:tblStylePr>
    <w:tblStylePr w:type="seCell">
      <w:tblPr/>
      <w:tcPr>
        <w:tcBorders>
          <w:top w:val="single" w:sz="4" w:space="0" w:color="5DAC80" w:themeColor="accent5" w:themeTint="99"/>
        </w:tcBorders>
      </w:tcPr>
    </w:tblStylePr>
    <w:tblStylePr w:type="swCell">
      <w:tblPr/>
      <w:tcPr>
        <w:tcBorders>
          <w:top w:val="single" w:sz="4" w:space="0" w:color="5DAC80" w:themeColor="accent5" w:themeTint="99"/>
        </w:tcBorders>
      </w:tcPr>
    </w:tblStylePr>
  </w:style>
  <w:style w:type="table" w:styleId="GridTable7ColourfulAccent6">
    <w:name w:val="Grid Table 7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bottom w:val="single" w:sz="4" w:space="0" w:color="F5FAF8" w:themeColor="accent6" w:themeTint="99"/>
        </w:tcBorders>
      </w:tcPr>
    </w:tblStylePr>
    <w:tblStylePr w:type="nwCell">
      <w:tblPr/>
      <w:tcPr>
        <w:tcBorders>
          <w:bottom w:val="single" w:sz="4" w:space="0" w:color="F5FAF8" w:themeColor="accent6" w:themeTint="99"/>
        </w:tcBorders>
      </w:tcPr>
    </w:tblStylePr>
    <w:tblStylePr w:type="seCell">
      <w:tblPr/>
      <w:tcPr>
        <w:tcBorders>
          <w:top w:val="single" w:sz="4" w:space="0" w:color="F5FAF8" w:themeColor="accent6" w:themeTint="99"/>
        </w:tcBorders>
      </w:tcPr>
    </w:tblStylePr>
    <w:tblStylePr w:type="swCell">
      <w:tblPr/>
      <w:tcPr>
        <w:tcBorders>
          <w:top w:val="single" w:sz="4" w:space="0" w:color="F5FAF8"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732789"/>
    <w:pPr>
      <w:spacing w:after="0" w:line="200" w:lineRule="atLeast"/>
    </w:pPr>
    <w:rPr>
      <w:sz w:val="16"/>
    </w:rPr>
  </w:style>
  <w:style w:type="character" w:customStyle="1" w:styleId="HeaderChar">
    <w:name w:val="Header Char"/>
    <w:basedOn w:val="DefaultParagraphFont"/>
    <w:link w:val="Header"/>
    <w:uiPriority w:val="13"/>
    <w:semiHidden/>
    <w:rsid w:val="00732789"/>
    <w:rPr>
      <w:sz w:val="16"/>
    </w:rPr>
  </w:style>
  <w:style w:type="character" w:customStyle="1" w:styleId="Heading1Char">
    <w:name w:val="Heading 1 Char"/>
    <w:aliases w:val="EIFO Overskrift 1 Char"/>
    <w:basedOn w:val="DefaultParagraphFont"/>
    <w:link w:val="Heading1"/>
    <w:uiPriority w:val="1"/>
    <w:rsid w:val="00E80845"/>
    <w:rPr>
      <w:rFonts w:ascii="Eifont Display" w:eastAsiaTheme="majorEastAsia" w:hAnsi="Eifont Display" w:cs="Arial"/>
      <w:szCs w:val="32"/>
    </w:rPr>
  </w:style>
  <w:style w:type="character" w:customStyle="1" w:styleId="Heading2Char">
    <w:name w:val="Heading 2 Char"/>
    <w:aliases w:val="Brødtekst niveau 1 Char"/>
    <w:basedOn w:val="DefaultParagraphFont"/>
    <w:link w:val="Heading2"/>
    <w:uiPriority w:val="1"/>
    <w:rsid w:val="00424C95"/>
    <w:rPr>
      <w:rFonts w:eastAsiaTheme="majorEastAsia" w:cs="Arial"/>
      <w:szCs w:val="26"/>
    </w:rPr>
  </w:style>
  <w:style w:type="character" w:customStyle="1" w:styleId="Heading3Char">
    <w:name w:val="Heading 3 Char"/>
    <w:basedOn w:val="DefaultParagraphFont"/>
    <w:link w:val="Heading3"/>
    <w:uiPriority w:val="1"/>
    <w:semiHidden/>
    <w:rsid w:val="00EB1FA0"/>
    <w:rPr>
      <w:rFonts w:eastAsiaTheme="majorEastAsia" w:cs="Arial"/>
      <w:szCs w:val="24"/>
    </w:rPr>
  </w:style>
  <w:style w:type="character" w:customStyle="1" w:styleId="Heading4Char">
    <w:name w:val="Heading 4 Char"/>
    <w:basedOn w:val="DefaultParagraphFont"/>
    <w:link w:val="Heading4"/>
    <w:uiPriority w:val="1"/>
    <w:semiHidden/>
    <w:rsid w:val="00DD64CE"/>
    <w:rPr>
      <w:rFonts w:eastAsiaTheme="majorEastAsia" w:cs="Arial"/>
      <w:iCs/>
    </w:rPr>
  </w:style>
  <w:style w:type="character" w:customStyle="1" w:styleId="Heading5Char">
    <w:name w:val="Heading 5 Char"/>
    <w:basedOn w:val="DefaultParagraphFont"/>
    <w:link w:val="Heading5"/>
    <w:uiPriority w:val="1"/>
    <w:semiHidden/>
    <w:rsid w:val="00DD64CE"/>
    <w:rPr>
      <w:rFonts w:eastAsiaTheme="majorEastAsia" w:cs="Arial"/>
    </w:rPr>
  </w:style>
  <w:style w:type="character" w:customStyle="1" w:styleId="Heading6Char">
    <w:name w:val="Heading 6 Char"/>
    <w:basedOn w:val="DefaultParagraphFont"/>
    <w:link w:val="Heading6"/>
    <w:uiPriority w:val="1"/>
    <w:semiHidden/>
    <w:rsid w:val="00DD64CE"/>
    <w:rPr>
      <w:rFonts w:eastAsiaTheme="majorEastAsia" w:cs="Arial"/>
    </w:rPr>
  </w:style>
  <w:style w:type="character" w:customStyle="1" w:styleId="Heading7Char">
    <w:name w:val="Heading 7 Char"/>
    <w:basedOn w:val="DefaultParagraphFont"/>
    <w:link w:val="Heading7"/>
    <w:uiPriority w:val="1"/>
    <w:semiHidden/>
    <w:rsid w:val="00DD64CE"/>
    <w:rPr>
      <w:rFonts w:eastAsiaTheme="majorEastAsia" w:cs="Arial"/>
      <w:iCs/>
    </w:rPr>
  </w:style>
  <w:style w:type="character" w:customStyle="1" w:styleId="Heading8Char">
    <w:name w:val="Heading 8 Char"/>
    <w:basedOn w:val="DefaultParagraphFont"/>
    <w:link w:val="Heading8"/>
    <w:uiPriority w:val="1"/>
    <w:semiHidden/>
    <w:rsid w:val="00DD64CE"/>
    <w:rPr>
      <w:rFonts w:eastAsiaTheme="majorEastAsia" w:cs="Arial"/>
      <w:szCs w:val="21"/>
    </w:rPr>
  </w:style>
  <w:style w:type="character" w:customStyle="1" w:styleId="Heading9Char">
    <w:name w:val="Heading 9 Char"/>
    <w:basedOn w:val="DefaultParagraphFont"/>
    <w:link w:val="Heading9"/>
    <w:uiPriority w:val="1"/>
    <w:semiHidden/>
    <w:rsid w:val="00DD64CE"/>
    <w:rPr>
      <w:rFonts w:eastAsiaTheme="majorEastAsia" w:cs="Arial"/>
      <w:iCs/>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Eifont" w:hAnsi="Eifont" w:cs="Arial"/>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Eifont" w:hAnsi="Eifont" w:cs="Arial"/>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Eifont" w:hAnsi="Eifont" w:cs="Arial"/>
      <w:sz w:val="24"/>
      <w:szCs w:val="24"/>
    </w:rPr>
  </w:style>
  <w:style w:type="character" w:styleId="HTMLTypewriter">
    <w:name w:val="HTML Typewriter"/>
    <w:basedOn w:val="DefaultParagraphFont"/>
    <w:uiPriority w:val="99"/>
    <w:semiHidden/>
    <w:rsid w:val="00911DE3"/>
    <w:rPr>
      <w:rFonts w:ascii="Eifont" w:hAnsi="Eifont" w:cs="Arial"/>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14"/>
    <w:semiHidden/>
    <w:qFormat/>
    <w:rsid w:val="00911DE3"/>
    <w:rPr>
      <w:color w:val="4E644B"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11DE3"/>
    <w:rPr>
      <w:i/>
      <w:iCs/>
      <w:color w:val="AFC0AA" w:themeColor="accent1"/>
    </w:rPr>
  </w:style>
  <w:style w:type="paragraph" w:styleId="IntenseQuote">
    <w:name w:val="Intense Quote"/>
    <w:basedOn w:val="Normal"/>
    <w:next w:val="Normal"/>
    <w:link w:val="IntenseQuoteChar"/>
    <w:uiPriority w:val="99"/>
    <w:semiHidden/>
    <w:qFormat/>
    <w:rsid w:val="00911DE3"/>
    <w:pPr>
      <w:pBdr>
        <w:top w:val="single" w:sz="4" w:space="10" w:color="AFC0AA" w:themeColor="accent1"/>
        <w:bottom w:val="single" w:sz="4" w:space="10" w:color="AFC0AA" w:themeColor="accent1"/>
      </w:pBdr>
      <w:spacing w:before="360" w:after="360"/>
      <w:ind w:left="864" w:right="864"/>
      <w:jc w:val="center"/>
    </w:pPr>
    <w:rPr>
      <w:i/>
      <w:iCs/>
      <w:color w:val="AFC0AA" w:themeColor="accent1"/>
    </w:rPr>
  </w:style>
  <w:style w:type="character" w:customStyle="1" w:styleId="IntenseQuoteChar">
    <w:name w:val="Intense Quote Char"/>
    <w:basedOn w:val="DefaultParagraphFont"/>
    <w:link w:val="IntenseQuote"/>
    <w:uiPriority w:val="99"/>
    <w:semiHidden/>
    <w:rsid w:val="00A44986"/>
    <w:rPr>
      <w:i/>
      <w:iCs/>
      <w:color w:val="AFC0AA" w:themeColor="accent1"/>
    </w:rPr>
  </w:style>
  <w:style w:type="character" w:styleId="IntenseReference">
    <w:name w:val="Intense Reference"/>
    <w:basedOn w:val="DefaultParagraphFont"/>
    <w:uiPriority w:val="99"/>
    <w:semiHidden/>
    <w:qFormat/>
    <w:rsid w:val="00911DE3"/>
    <w:rPr>
      <w:b/>
      <w:bCs/>
      <w:smallCaps/>
      <w:color w:val="AFC0AA"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18" w:space="0" w:color="121212" w:themeColor="text1"/>
          <w:right w:val="single" w:sz="8" w:space="0" w:color="121212" w:themeColor="text1"/>
          <w:insideH w:val="nil"/>
          <w:insideV w:val="single" w:sz="8" w:space="0" w:color="12121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insideH w:val="nil"/>
          <w:insideV w:val="single" w:sz="8" w:space="0" w:color="12121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shd w:val="clear" w:color="auto" w:fill="C4C4C4" w:themeFill="text1" w:themeFillTint="3F"/>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shd w:val="clear" w:color="auto" w:fill="C4C4C4" w:themeFill="text1" w:themeFillTint="3F"/>
      </w:tcPr>
    </w:tblStylePr>
    <w:tblStylePr w:type="band2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insideH w:val="single" w:sz="8" w:space="0" w:color="AFC0AA" w:themeColor="accent1"/>
        <w:insideV w:val="single" w:sz="8" w:space="0" w:color="AFC0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0AA" w:themeColor="accent1"/>
          <w:left w:val="single" w:sz="8" w:space="0" w:color="AFC0AA" w:themeColor="accent1"/>
          <w:bottom w:val="single" w:sz="18" w:space="0" w:color="AFC0AA" w:themeColor="accent1"/>
          <w:right w:val="single" w:sz="8" w:space="0" w:color="AFC0AA" w:themeColor="accent1"/>
          <w:insideH w:val="nil"/>
          <w:insideV w:val="single" w:sz="8" w:space="0" w:color="AFC0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0AA" w:themeColor="accent1"/>
          <w:left w:val="single" w:sz="8" w:space="0" w:color="AFC0AA" w:themeColor="accent1"/>
          <w:bottom w:val="single" w:sz="8" w:space="0" w:color="AFC0AA" w:themeColor="accent1"/>
          <w:right w:val="single" w:sz="8" w:space="0" w:color="AFC0AA" w:themeColor="accent1"/>
          <w:insideH w:val="nil"/>
          <w:insideV w:val="single" w:sz="8" w:space="0" w:color="AFC0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tblStylePr w:type="band1Vert">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shd w:val="clear" w:color="auto" w:fill="EBEFE9" w:themeFill="accent1" w:themeFillTint="3F"/>
      </w:tcPr>
    </w:tblStylePr>
    <w:tblStylePr w:type="band1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insideV w:val="single" w:sz="8" w:space="0" w:color="AFC0AA" w:themeColor="accent1"/>
        </w:tcBorders>
        <w:shd w:val="clear" w:color="auto" w:fill="EBEFE9" w:themeFill="accent1" w:themeFillTint="3F"/>
      </w:tcPr>
    </w:tblStylePr>
    <w:tblStylePr w:type="band2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insideV w:val="single" w:sz="8" w:space="0" w:color="AFC0AA"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insideH w:val="single" w:sz="8" w:space="0" w:color="EBEBD7" w:themeColor="accent2"/>
        <w:insideV w:val="single" w:sz="8" w:space="0" w:color="EBEB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BD7" w:themeColor="accent2"/>
          <w:left w:val="single" w:sz="8" w:space="0" w:color="EBEBD7" w:themeColor="accent2"/>
          <w:bottom w:val="single" w:sz="18" w:space="0" w:color="EBEBD7" w:themeColor="accent2"/>
          <w:right w:val="single" w:sz="8" w:space="0" w:color="EBEBD7" w:themeColor="accent2"/>
          <w:insideH w:val="nil"/>
          <w:insideV w:val="single" w:sz="8" w:space="0" w:color="EBEB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BD7" w:themeColor="accent2"/>
          <w:left w:val="single" w:sz="8" w:space="0" w:color="EBEBD7" w:themeColor="accent2"/>
          <w:bottom w:val="single" w:sz="8" w:space="0" w:color="EBEBD7" w:themeColor="accent2"/>
          <w:right w:val="single" w:sz="8" w:space="0" w:color="EBEBD7" w:themeColor="accent2"/>
          <w:insideH w:val="nil"/>
          <w:insideV w:val="single" w:sz="8" w:space="0" w:color="EBEB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tblStylePr w:type="band1Vert">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shd w:val="clear" w:color="auto" w:fill="FAFAF5" w:themeFill="accent2" w:themeFillTint="3F"/>
      </w:tcPr>
    </w:tblStylePr>
    <w:tblStylePr w:type="band1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insideV w:val="single" w:sz="8" w:space="0" w:color="EBEBD7" w:themeColor="accent2"/>
        </w:tcBorders>
        <w:shd w:val="clear" w:color="auto" w:fill="FAFAF5" w:themeFill="accent2" w:themeFillTint="3F"/>
      </w:tcPr>
    </w:tblStylePr>
    <w:tblStylePr w:type="band2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insideV w:val="single" w:sz="8" w:space="0" w:color="EBEBD7"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insideH w:val="single" w:sz="8" w:space="0" w:color="4E644B" w:themeColor="accent3"/>
        <w:insideV w:val="single" w:sz="8" w:space="0" w:color="4E64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644B" w:themeColor="accent3"/>
          <w:left w:val="single" w:sz="8" w:space="0" w:color="4E644B" w:themeColor="accent3"/>
          <w:bottom w:val="single" w:sz="18" w:space="0" w:color="4E644B" w:themeColor="accent3"/>
          <w:right w:val="single" w:sz="8" w:space="0" w:color="4E644B" w:themeColor="accent3"/>
          <w:insideH w:val="nil"/>
          <w:insideV w:val="single" w:sz="8" w:space="0" w:color="4E64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644B" w:themeColor="accent3"/>
          <w:left w:val="single" w:sz="8" w:space="0" w:color="4E644B" w:themeColor="accent3"/>
          <w:bottom w:val="single" w:sz="8" w:space="0" w:color="4E644B" w:themeColor="accent3"/>
          <w:right w:val="single" w:sz="8" w:space="0" w:color="4E644B" w:themeColor="accent3"/>
          <w:insideH w:val="nil"/>
          <w:insideV w:val="single" w:sz="8" w:space="0" w:color="4E64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tblStylePr w:type="band1Vert">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shd w:val="clear" w:color="auto" w:fill="D0DBCF" w:themeFill="accent3" w:themeFillTint="3F"/>
      </w:tcPr>
    </w:tblStylePr>
    <w:tblStylePr w:type="band1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insideV w:val="single" w:sz="8" w:space="0" w:color="4E644B" w:themeColor="accent3"/>
        </w:tcBorders>
        <w:shd w:val="clear" w:color="auto" w:fill="D0DBCF" w:themeFill="accent3" w:themeFillTint="3F"/>
      </w:tcPr>
    </w:tblStylePr>
    <w:tblStylePr w:type="band2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insideV w:val="single" w:sz="8" w:space="0" w:color="4E644B"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insideH w:val="single" w:sz="8" w:space="0" w:color="FFE18C" w:themeColor="accent4"/>
        <w:insideV w:val="single" w:sz="8" w:space="0" w:color="FFE1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18C" w:themeColor="accent4"/>
          <w:left w:val="single" w:sz="8" w:space="0" w:color="FFE18C" w:themeColor="accent4"/>
          <w:bottom w:val="single" w:sz="18" w:space="0" w:color="FFE18C" w:themeColor="accent4"/>
          <w:right w:val="single" w:sz="8" w:space="0" w:color="FFE18C" w:themeColor="accent4"/>
          <w:insideH w:val="nil"/>
          <w:insideV w:val="single" w:sz="8" w:space="0" w:color="FFE1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18C" w:themeColor="accent4"/>
          <w:left w:val="single" w:sz="8" w:space="0" w:color="FFE18C" w:themeColor="accent4"/>
          <w:bottom w:val="single" w:sz="8" w:space="0" w:color="FFE18C" w:themeColor="accent4"/>
          <w:right w:val="single" w:sz="8" w:space="0" w:color="FFE18C" w:themeColor="accent4"/>
          <w:insideH w:val="nil"/>
          <w:insideV w:val="single" w:sz="8" w:space="0" w:color="FFE1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tblStylePr w:type="band1Vert">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shd w:val="clear" w:color="auto" w:fill="FFF7E2" w:themeFill="accent4" w:themeFillTint="3F"/>
      </w:tcPr>
    </w:tblStylePr>
    <w:tblStylePr w:type="band1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insideV w:val="single" w:sz="8" w:space="0" w:color="FFE18C" w:themeColor="accent4"/>
        </w:tcBorders>
        <w:shd w:val="clear" w:color="auto" w:fill="FFF7E2" w:themeFill="accent4" w:themeFillTint="3F"/>
      </w:tcPr>
    </w:tblStylePr>
    <w:tblStylePr w:type="band2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insideV w:val="single" w:sz="8" w:space="0" w:color="FFE18C"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insideH w:val="single" w:sz="8" w:space="0" w:color="234432" w:themeColor="accent5"/>
        <w:insideV w:val="single" w:sz="8" w:space="0" w:color="2344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4432" w:themeColor="accent5"/>
          <w:left w:val="single" w:sz="8" w:space="0" w:color="234432" w:themeColor="accent5"/>
          <w:bottom w:val="single" w:sz="18" w:space="0" w:color="234432" w:themeColor="accent5"/>
          <w:right w:val="single" w:sz="8" w:space="0" w:color="234432" w:themeColor="accent5"/>
          <w:insideH w:val="nil"/>
          <w:insideV w:val="single" w:sz="8" w:space="0" w:color="2344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4432" w:themeColor="accent5"/>
          <w:left w:val="single" w:sz="8" w:space="0" w:color="234432" w:themeColor="accent5"/>
          <w:bottom w:val="single" w:sz="8" w:space="0" w:color="234432" w:themeColor="accent5"/>
          <w:right w:val="single" w:sz="8" w:space="0" w:color="234432" w:themeColor="accent5"/>
          <w:insideH w:val="nil"/>
          <w:insideV w:val="single" w:sz="8" w:space="0" w:color="2344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tblStylePr w:type="band1Vert">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shd w:val="clear" w:color="auto" w:fill="BCDCCB" w:themeFill="accent5" w:themeFillTint="3F"/>
      </w:tcPr>
    </w:tblStylePr>
    <w:tblStylePr w:type="band1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insideV w:val="single" w:sz="8" w:space="0" w:color="234432" w:themeColor="accent5"/>
        </w:tcBorders>
        <w:shd w:val="clear" w:color="auto" w:fill="BCDCCB" w:themeFill="accent5" w:themeFillTint="3F"/>
      </w:tcPr>
    </w:tblStylePr>
    <w:tblStylePr w:type="band2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insideV w:val="single" w:sz="8" w:space="0" w:color="234432"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insideH w:val="single" w:sz="8" w:space="0" w:color="F0F8F5" w:themeColor="accent6"/>
        <w:insideV w:val="single" w:sz="8" w:space="0" w:color="F0F8F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F8F5" w:themeColor="accent6"/>
          <w:left w:val="single" w:sz="8" w:space="0" w:color="F0F8F5" w:themeColor="accent6"/>
          <w:bottom w:val="single" w:sz="18" w:space="0" w:color="F0F8F5" w:themeColor="accent6"/>
          <w:right w:val="single" w:sz="8" w:space="0" w:color="F0F8F5" w:themeColor="accent6"/>
          <w:insideH w:val="nil"/>
          <w:insideV w:val="single" w:sz="8" w:space="0" w:color="F0F8F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F8F5" w:themeColor="accent6"/>
          <w:left w:val="single" w:sz="8" w:space="0" w:color="F0F8F5" w:themeColor="accent6"/>
          <w:bottom w:val="single" w:sz="8" w:space="0" w:color="F0F8F5" w:themeColor="accent6"/>
          <w:right w:val="single" w:sz="8" w:space="0" w:color="F0F8F5" w:themeColor="accent6"/>
          <w:insideH w:val="nil"/>
          <w:insideV w:val="single" w:sz="8" w:space="0" w:color="F0F8F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tblStylePr w:type="band1Vert">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shd w:val="clear" w:color="auto" w:fill="FBFDFC" w:themeFill="accent6" w:themeFillTint="3F"/>
      </w:tcPr>
    </w:tblStylePr>
    <w:tblStylePr w:type="band1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insideV w:val="single" w:sz="8" w:space="0" w:color="F0F8F5" w:themeColor="accent6"/>
        </w:tcBorders>
        <w:shd w:val="clear" w:color="auto" w:fill="FBFDFC" w:themeFill="accent6" w:themeFillTint="3F"/>
      </w:tcPr>
    </w:tblStylePr>
    <w:tblStylePr w:type="band2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insideV w:val="single" w:sz="8" w:space="0" w:color="F0F8F5"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pPr>
        <w:spacing w:before="0" w:after="0" w:line="240" w:lineRule="auto"/>
      </w:pPr>
      <w:rPr>
        <w:b/>
        <w:bCs/>
        <w:color w:val="FFFFFF" w:themeColor="background1"/>
      </w:rPr>
      <w:tblPr/>
      <w:tcPr>
        <w:shd w:val="clear" w:color="auto" w:fill="121212" w:themeFill="text1"/>
      </w:tcPr>
    </w:tblStylePr>
    <w:tblStylePr w:type="lastRow">
      <w:pPr>
        <w:spacing w:before="0" w:after="0" w:line="240" w:lineRule="auto"/>
      </w:pPr>
      <w:rPr>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tcBorders>
      </w:tcPr>
    </w:tblStylePr>
    <w:tblStylePr w:type="firstCol">
      <w:rPr>
        <w:b/>
        <w:bCs/>
      </w:rPr>
    </w:tblStylePr>
    <w:tblStylePr w:type="lastCol">
      <w:rPr>
        <w:b/>
        <w:bCs/>
      </w:r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tblBorders>
    </w:tblPr>
    <w:tblStylePr w:type="firstRow">
      <w:pPr>
        <w:spacing w:before="0" w:after="0" w:line="240" w:lineRule="auto"/>
      </w:pPr>
      <w:rPr>
        <w:b/>
        <w:bCs/>
        <w:color w:val="FFFFFF" w:themeColor="background1"/>
      </w:rPr>
      <w:tblPr/>
      <w:tcPr>
        <w:shd w:val="clear" w:color="auto" w:fill="AFC0AA" w:themeFill="accent1"/>
      </w:tcPr>
    </w:tblStylePr>
    <w:tblStylePr w:type="lastRow">
      <w:pPr>
        <w:spacing w:before="0" w:after="0" w:line="240" w:lineRule="auto"/>
      </w:pPr>
      <w:rPr>
        <w:b/>
        <w:bCs/>
      </w:rPr>
      <w:tblPr/>
      <w:tcPr>
        <w:tcBorders>
          <w:top w:val="double" w:sz="6" w:space="0" w:color="AFC0AA" w:themeColor="accent1"/>
          <w:left w:val="single" w:sz="8" w:space="0" w:color="AFC0AA" w:themeColor="accent1"/>
          <w:bottom w:val="single" w:sz="8" w:space="0" w:color="AFC0AA" w:themeColor="accent1"/>
          <w:right w:val="single" w:sz="8" w:space="0" w:color="AFC0AA" w:themeColor="accent1"/>
        </w:tcBorders>
      </w:tcPr>
    </w:tblStylePr>
    <w:tblStylePr w:type="firstCol">
      <w:rPr>
        <w:b/>
        <w:bCs/>
      </w:rPr>
    </w:tblStylePr>
    <w:tblStylePr w:type="lastCol">
      <w:rPr>
        <w:b/>
        <w:bCs/>
      </w:rPr>
    </w:tblStylePr>
    <w:tblStylePr w:type="band1Vert">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tblStylePr w:type="band1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tblBorders>
    </w:tblPr>
    <w:tblStylePr w:type="firstRow">
      <w:pPr>
        <w:spacing w:before="0" w:after="0" w:line="240" w:lineRule="auto"/>
      </w:pPr>
      <w:rPr>
        <w:b/>
        <w:bCs/>
        <w:color w:val="FFFFFF" w:themeColor="background1"/>
      </w:rPr>
      <w:tblPr/>
      <w:tcPr>
        <w:shd w:val="clear" w:color="auto" w:fill="EBEBD7" w:themeFill="accent2"/>
      </w:tcPr>
    </w:tblStylePr>
    <w:tblStylePr w:type="lastRow">
      <w:pPr>
        <w:spacing w:before="0" w:after="0" w:line="240" w:lineRule="auto"/>
      </w:pPr>
      <w:rPr>
        <w:b/>
        <w:bCs/>
      </w:rPr>
      <w:tblPr/>
      <w:tcPr>
        <w:tcBorders>
          <w:top w:val="double" w:sz="6" w:space="0" w:color="EBEBD7" w:themeColor="accent2"/>
          <w:left w:val="single" w:sz="8" w:space="0" w:color="EBEBD7" w:themeColor="accent2"/>
          <w:bottom w:val="single" w:sz="8" w:space="0" w:color="EBEBD7" w:themeColor="accent2"/>
          <w:right w:val="single" w:sz="8" w:space="0" w:color="EBEBD7" w:themeColor="accent2"/>
        </w:tcBorders>
      </w:tcPr>
    </w:tblStylePr>
    <w:tblStylePr w:type="firstCol">
      <w:rPr>
        <w:b/>
        <w:bCs/>
      </w:rPr>
    </w:tblStylePr>
    <w:tblStylePr w:type="lastCol">
      <w:rPr>
        <w:b/>
        <w:bCs/>
      </w:rPr>
    </w:tblStylePr>
    <w:tblStylePr w:type="band1Vert">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tblStylePr w:type="band1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tblBorders>
    </w:tblPr>
    <w:tblStylePr w:type="firstRow">
      <w:pPr>
        <w:spacing w:before="0" w:after="0" w:line="240" w:lineRule="auto"/>
      </w:pPr>
      <w:rPr>
        <w:b/>
        <w:bCs/>
        <w:color w:val="FFFFFF" w:themeColor="background1"/>
      </w:rPr>
      <w:tblPr/>
      <w:tcPr>
        <w:shd w:val="clear" w:color="auto" w:fill="4E644B" w:themeFill="accent3"/>
      </w:tcPr>
    </w:tblStylePr>
    <w:tblStylePr w:type="lastRow">
      <w:pPr>
        <w:spacing w:before="0" w:after="0" w:line="240" w:lineRule="auto"/>
      </w:pPr>
      <w:rPr>
        <w:b/>
        <w:bCs/>
      </w:rPr>
      <w:tblPr/>
      <w:tcPr>
        <w:tcBorders>
          <w:top w:val="double" w:sz="6" w:space="0" w:color="4E644B" w:themeColor="accent3"/>
          <w:left w:val="single" w:sz="8" w:space="0" w:color="4E644B" w:themeColor="accent3"/>
          <w:bottom w:val="single" w:sz="8" w:space="0" w:color="4E644B" w:themeColor="accent3"/>
          <w:right w:val="single" w:sz="8" w:space="0" w:color="4E644B" w:themeColor="accent3"/>
        </w:tcBorders>
      </w:tcPr>
    </w:tblStylePr>
    <w:tblStylePr w:type="firstCol">
      <w:rPr>
        <w:b/>
        <w:bCs/>
      </w:rPr>
    </w:tblStylePr>
    <w:tblStylePr w:type="lastCol">
      <w:rPr>
        <w:b/>
        <w:bCs/>
      </w:rPr>
    </w:tblStylePr>
    <w:tblStylePr w:type="band1Vert">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tblStylePr w:type="band1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tblBorders>
    </w:tblPr>
    <w:tblStylePr w:type="firstRow">
      <w:pPr>
        <w:spacing w:before="0" w:after="0" w:line="240" w:lineRule="auto"/>
      </w:pPr>
      <w:rPr>
        <w:b/>
        <w:bCs/>
        <w:color w:val="FFFFFF" w:themeColor="background1"/>
      </w:rPr>
      <w:tblPr/>
      <w:tcPr>
        <w:shd w:val="clear" w:color="auto" w:fill="FFE18C" w:themeFill="accent4"/>
      </w:tcPr>
    </w:tblStylePr>
    <w:tblStylePr w:type="lastRow">
      <w:pPr>
        <w:spacing w:before="0" w:after="0" w:line="240" w:lineRule="auto"/>
      </w:pPr>
      <w:rPr>
        <w:b/>
        <w:bCs/>
      </w:rPr>
      <w:tblPr/>
      <w:tcPr>
        <w:tcBorders>
          <w:top w:val="double" w:sz="6" w:space="0" w:color="FFE18C" w:themeColor="accent4"/>
          <w:left w:val="single" w:sz="8" w:space="0" w:color="FFE18C" w:themeColor="accent4"/>
          <w:bottom w:val="single" w:sz="8" w:space="0" w:color="FFE18C" w:themeColor="accent4"/>
          <w:right w:val="single" w:sz="8" w:space="0" w:color="FFE18C" w:themeColor="accent4"/>
        </w:tcBorders>
      </w:tcPr>
    </w:tblStylePr>
    <w:tblStylePr w:type="firstCol">
      <w:rPr>
        <w:b/>
        <w:bCs/>
      </w:rPr>
    </w:tblStylePr>
    <w:tblStylePr w:type="lastCol">
      <w:rPr>
        <w:b/>
        <w:bCs/>
      </w:rPr>
    </w:tblStylePr>
    <w:tblStylePr w:type="band1Vert">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tblStylePr w:type="band1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tblBorders>
    </w:tblPr>
    <w:tblStylePr w:type="firstRow">
      <w:pPr>
        <w:spacing w:before="0" w:after="0" w:line="240" w:lineRule="auto"/>
      </w:pPr>
      <w:rPr>
        <w:b/>
        <w:bCs/>
        <w:color w:val="FFFFFF" w:themeColor="background1"/>
      </w:rPr>
      <w:tblPr/>
      <w:tcPr>
        <w:shd w:val="clear" w:color="auto" w:fill="234432" w:themeFill="accent5"/>
      </w:tcPr>
    </w:tblStylePr>
    <w:tblStylePr w:type="lastRow">
      <w:pPr>
        <w:spacing w:before="0" w:after="0" w:line="240" w:lineRule="auto"/>
      </w:pPr>
      <w:rPr>
        <w:b/>
        <w:bCs/>
      </w:rPr>
      <w:tblPr/>
      <w:tcPr>
        <w:tcBorders>
          <w:top w:val="double" w:sz="6" w:space="0" w:color="234432" w:themeColor="accent5"/>
          <w:left w:val="single" w:sz="8" w:space="0" w:color="234432" w:themeColor="accent5"/>
          <w:bottom w:val="single" w:sz="8" w:space="0" w:color="234432" w:themeColor="accent5"/>
          <w:right w:val="single" w:sz="8" w:space="0" w:color="234432" w:themeColor="accent5"/>
        </w:tcBorders>
      </w:tcPr>
    </w:tblStylePr>
    <w:tblStylePr w:type="firstCol">
      <w:rPr>
        <w:b/>
        <w:bCs/>
      </w:rPr>
    </w:tblStylePr>
    <w:tblStylePr w:type="lastCol">
      <w:rPr>
        <w:b/>
        <w:bCs/>
      </w:rPr>
    </w:tblStylePr>
    <w:tblStylePr w:type="band1Vert">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tblStylePr w:type="band1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tblBorders>
    </w:tblPr>
    <w:tblStylePr w:type="firstRow">
      <w:pPr>
        <w:spacing w:before="0" w:after="0" w:line="240" w:lineRule="auto"/>
      </w:pPr>
      <w:rPr>
        <w:b/>
        <w:bCs/>
        <w:color w:val="FFFFFF" w:themeColor="background1"/>
      </w:rPr>
      <w:tblPr/>
      <w:tcPr>
        <w:shd w:val="clear" w:color="auto" w:fill="F0F8F5" w:themeFill="accent6"/>
      </w:tcPr>
    </w:tblStylePr>
    <w:tblStylePr w:type="lastRow">
      <w:pPr>
        <w:spacing w:before="0" w:after="0" w:line="240" w:lineRule="auto"/>
      </w:pPr>
      <w:rPr>
        <w:b/>
        <w:bCs/>
      </w:rPr>
      <w:tblPr/>
      <w:tcPr>
        <w:tcBorders>
          <w:top w:val="double" w:sz="6" w:space="0" w:color="F0F8F5" w:themeColor="accent6"/>
          <w:left w:val="single" w:sz="8" w:space="0" w:color="F0F8F5" w:themeColor="accent6"/>
          <w:bottom w:val="single" w:sz="8" w:space="0" w:color="F0F8F5" w:themeColor="accent6"/>
          <w:right w:val="single" w:sz="8" w:space="0" w:color="F0F8F5" w:themeColor="accent6"/>
        </w:tcBorders>
      </w:tcPr>
    </w:tblStylePr>
    <w:tblStylePr w:type="firstCol">
      <w:rPr>
        <w:b/>
        <w:bCs/>
      </w:rPr>
    </w:tblStylePr>
    <w:tblStylePr w:type="lastCol">
      <w:rPr>
        <w:b/>
        <w:bCs/>
      </w:rPr>
    </w:tblStylePr>
    <w:tblStylePr w:type="band1Vert">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tblStylePr w:type="band1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style>
  <w:style w:type="table" w:styleId="LightShading">
    <w:name w:val="Light Shading"/>
    <w:basedOn w:val="TableNormal"/>
    <w:uiPriority w:val="99"/>
    <w:semiHidden/>
    <w:unhideWhenUsed/>
    <w:rsid w:val="00911DE3"/>
    <w:pPr>
      <w:spacing w:line="240" w:lineRule="auto"/>
    </w:pPr>
    <w:rPr>
      <w:color w:val="0D0D0D" w:themeColor="text1" w:themeShade="BF"/>
    </w:rPr>
    <w:tblPr>
      <w:tblStyleRowBandSize w:val="1"/>
      <w:tblStyleColBandSize w:val="1"/>
      <w:tblBorders>
        <w:top w:val="single" w:sz="8" w:space="0" w:color="121212" w:themeColor="text1"/>
        <w:bottom w:val="single" w:sz="8" w:space="0" w:color="121212" w:themeColor="text1"/>
      </w:tblBorders>
    </w:tblPr>
    <w:tblStylePr w:type="fir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la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left w:val="nil"/>
          <w:right w:val="nil"/>
          <w:insideH w:val="nil"/>
          <w:insideV w:val="nil"/>
        </w:tcBorders>
        <w:shd w:val="clear" w:color="auto" w:fill="C4C4C4"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7D9975" w:themeColor="accent1" w:themeShade="BF"/>
    </w:rPr>
    <w:tblPr>
      <w:tblStyleRowBandSize w:val="1"/>
      <w:tblStyleColBandSize w:val="1"/>
      <w:tblBorders>
        <w:top w:val="single" w:sz="8" w:space="0" w:color="AFC0AA" w:themeColor="accent1"/>
        <w:bottom w:val="single" w:sz="8" w:space="0" w:color="AFC0AA" w:themeColor="accent1"/>
      </w:tblBorders>
    </w:tblPr>
    <w:tblStylePr w:type="firstRow">
      <w:pPr>
        <w:spacing w:before="0" w:after="0" w:line="240" w:lineRule="auto"/>
      </w:pPr>
      <w:rPr>
        <w:b/>
        <w:bCs/>
      </w:rPr>
      <w:tblPr/>
      <w:tcPr>
        <w:tcBorders>
          <w:top w:val="single" w:sz="8" w:space="0" w:color="AFC0AA" w:themeColor="accent1"/>
          <w:left w:val="nil"/>
          <w:bottom w:val="single" w:sz="8" w:space="0" w:color="AFC0AA" w:themeColor="accent1"/>
          <w:right w:val="nil"/>
          <w:insideH w:val="nil"/>
          <w:insideV w:val="nil"/>
        </w:tcBorders>
      </w:tcPr>
    </w:tblStylePr>
    <w:tblStylePr w:type="lastRow">
      <w:pPr>
        <w:spacing w:before="0" w:after="0" w:line="240" w:lineRule="auto"/>
      </w:pPr>
      <w:rPr>
        <w:b/>
        <w:bCs/>
      </w:rPr>
      <w:tblPr/>
      <w:tcPr>
        <w:tcBorders>
          <w:top w:val="single" w:sz="8" w:space="0" w:color="AFC0AA" w:themeColor="accent1"/>
          <w:left w:val="nil"/>
          <w:bottom w:val="single" w:sz="8" w:space="0" w:color="AFC0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FE9" w:themeFill="accent1" w:themeFillTint="3F"/>
      </w:tcPr>
    </w:tblStylePr>
    <w:tblStylePr w:type="band1Horz">
      <w:tblPr/>
      <w:tcPr>
        <w:tcBorders>
          <w:left w:val="nil"/>
          <w:right w:val="nil"/>
          <w:insideH w:val="nil"/>
          <w:insideV w:val="nil"/>
        </w:tcBorders>
        <w:shd w:val="clear" w:color="auto" w:fill="EBEFE9"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C5C58B" w:themeColor="accent2" w:themeShade="BF"/>
    </w:rPr>
    <w:tblPr>
      <w:tblStyleRowBandSize w:val="1"/>
      <w:tblStyleColBandSize w:val="1"/>
      <w:tblBorders>
        <w:top w:val="single" w:sz="8" w:space="0" w:color="EBEBD7" w:themeColor="accent2"/>
        <w:bottom w:val="single" w:sz="8" w:space="0" w:color="EBEBD7" w:themeColor="accent2"/>
      </w:tblBorders>
    </w:tblPr>
    <w:tblStylePr w:type="firstRow">
      <w:pPr>
        <w:spacing w:before="0" w:after="0" w:line="240" w:lineRule="auto"/>
      </w:pPr>
      <w:rPr>
        <w:b/>
        <w:bCs/>
      </w:rPr>
      <w:tblPr/>
      <w:tcPr>
        <w:tcBorders>
          <w:top w:val="single" w:sz="8" w:space="0" w:color="EBEBD7" w:themeColor="accent2"/>
          <w:left w:val="nil"/>
          <w:bottom w:val="single" w:sz="8" w:space="0" w:color="EBEBD7" w:themeColor="accent2"/>
          <w:right w:val="nil"/>
          <w:insideH w:val="nil"/>
          <w:insideV w:val="nil"/>
        </w:tcBorders>
      </w:tcPr>
    </w:tblStylePr>
    <w:tblStylePr w:type="lastRow">
      <w:pPr>
        <w:spacing w:before="0" w:after="0" w:line="240" w:lineRule="auto"/>
      </w:pPr>
      <w:rPr>
        <w:b/>
        <w:bCs/>
      </w:rPr>
      <w:tblPr/>
      <w:tcPr>
        <w:tcBorders>
          <w:top w:val="single" w:sz="8" w:space="0" w:color="EBEBD7" w:themeColor="accent2"/>
          <w:left w:val="nil"/>
          <w:bottom w:val="single" w:sz="8" w:space="0" w:color="EBEB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5" w:themeFill="accent2" w:themeFillTint="3F"/>
      </w:tcPr>
    </w:tblStylePr>
    <w:tblStylePr w:type="band1Horz">
      <w:tblPr/>
      <w:tcPr>
        <w:tcBorders>
          <w:left w:val="nil"/>
          <w:right w:val="nil"/>
          <w:insideH w:val="nil"/>
          <w:insideV w:val="nil"/>
        </w:tcBorders>
        <w:shd w:val="clear" w:color="auto" w:fill="FAFAF5"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3A4A38" w:themeColor="accent3" w:themeShade="BF"/>
    </w:rPr>
    <w:tblPr>
      <w:tblStyleRowBandSize w:val="1"/>
      <w:tblStyleColBandSize w:val="1"/>
      <w:tblBorders>
        <w:top w:val="single" w:sz="8" w:space="0" w:color="4E644B" w:themeColor="accent3"/>
        <w:bottom w:val="single" w:sz="8" w:space="0" w:color="4E644B" w:themeColor="accent3"/>
      </w:tblBorders>
    </w:tblPr>
    <w:tblStylePr w:type="firstRow">
      <w:pPr>
        <w:spacing w:before="0" w:after="0" w:line="240" w:lineRule="auto"/>
      </w:pPr>
      <w:rPr>
        <w:b/>
        <w:bCs/>
      </w:rPr>
      <w:tblPr/>
      <w:tcPr>
        <w:tcBorders>
          <w:top w:val="single" w:sz="8" w:space="0" w:color="4E644B" w:themeColor="accent3"/>
          <w:left w:val="nil"/>
          <w:bottom w:val="single" w:sz="8" w:space="0" w:color="4E644B" w:themeColor="accent3"/>
          <w:right w:val="nil"/>
          <w:insideH w:val="nil"/>
          <w:insideV w:val="nil"/>
        </w:tcBorders>
      </w:tcPr>
    </w:tblStylePr>
    <w:tblStylePr w:type="lastRow">
      <w:pPr>
        <w:spacing w:before="0" w:after="0" w:line="240" w:lineRule="auto"/>
      </w:pPr>
      <w:rPr>
        <w:b/>
        <w:bCs/>
      </w:rPr>
      <w:tblPr/>
      <w:tcPr>
        <w:tcBorders>
          <w:top w:val="single" w:sz="8" w:space="0" w:color="4E644B" w:themeColor="accent3"/>
          <w:left w:val="nil"/>
          <w:bottom w:val="single" w:sz="8" w:space="0" w:color="4E64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CF" w:themeFill="accent3" w:themeFillTint="3F"/>
      </w:tcPr>
    </w:tblStylePr>
    <w:tblStylePr w:type="band1Horz">
      <w:tblPr/>
      <w:tcPr>
        <w:tcBorders>
          <w:left w:val="nil"/>
          <w:right w:val="nil"/>
          <w:insideH w:val="nil"/>
          <w:insideV w:val="nil"/>
        </w:tcBorders>
        <w:shd w:val="clear" w:color="auto" w:fill="D0DBCF"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FFC628" w:themeColor="accent4" w:themeShade="BF"/>
    </w:rPr>
    <w:tblPr>
      <w:tblStyleRowBandSize w:val="1"/>
      <w:tblStyleColBandSize w:val="1"/>
      <w:tblBorders>
        <w:top w:val="single" w:sz="8" w:space="0" w:color="FFE18C" w:themeColor="accent4"/>
        <w:bottom w:val="single" w:sz="8" w:space="0" w:color="FFE18C" w:themeColor="accent4"/>
      </w:tblBorders>
    </w:tblPr>
    <w:tblStylePr w:type="firstRow">
      <w:pPr>
        <w:spacing w:before="0" w:after="0" w:line="240" w:lineRule="auto"/>
      </w:pPr>
      <w:rPr>
        <w:b/>
        <w:bCs/>
      </w:rPr>
      <w:tblPr/>
      <w:tcPr>
        <w:tcBorders>
          <w:top w:val="single" w:sz="8" w:space="0" w:color="FFE18C" w:themeColor="accent4"/>
          <w:left w:val="nil"/>
          <w:bottom w:val="single" w:sz="8" w:space="0" w:color="FFE18C" w:themeColor="accent4"/>
          <w:right w:val="nil"/>
          <w:insideH w:val="nil"/>
          <w:insideV w:val="nil"/>
        </w:tcBorders>
      </w:tcPr>
    </w:tblStylePr>
    <w:tblStylePr w:type="lastRow">
      <w:pPr>
        <w:spacing w:before="0" w:after="0" w:line="240" w:lineRule="auto"/>
      </w:pPr>
      <w:rPr>
        <w:b/>
        <w:bCs/>
      </w:rPr>
      <w:tblPr/>
      <w:tcPr>
        <w:tcBorders>
          <w:top w:val="single" w:sz="8" w:space="0" w:color="FFE18C" w:themeColor="accent4"/>
          <w:left w:val="nil"/>
          <w:bottom w:val="single" w:sz="8" w:space="0" w:color="FFE1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E2" w:themeFill="accent4" w:themeFillTint="3F"/>
      </w:tcPr>
    </w:tblStylePr>
    <w:tblStylePr w:type="band1Horz">
      <w:tblPr/>
      <w:tcPr>
        <w:tcBorders>
          <w:left w:val="nil"/>
          <w:right w:val="nil"/>
          <w:insideH w:val="nil"/>
          <w:insideV w:val="nil"/>
        </w:tcBorders>
        <w:shd w:val="clear" w:color="auto" w:fill="FFF7E2"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1A3225" w:themeColor="accent5" w:themeShade="BF"/>
    </w:rPr>
    <w:tblPr>
      <w:tblStyleRowBandSize w:val="1"/>
      <w:tblStyleColBandSize w:val="1"/>
      <w:tblBorders>
        <w:top w:val="single" w:sz="8" w:space="0" w:color="234432" w:themeColor="accent5"/>
        <w:bottom w:val="single" w:sz="8" w:space="0" w:color="234432" w:themeColor="accent5"/>
      </w:tblBorders>
    </w:tblPr>
    <w:tblStylePr w:type="firstRow">
      <w:pPr>
        <w:spacing w:before="0" w:after="0" w:line="240" w:lineRule="auto"/>
      </w:pPr>
      <w:rPr>
        <w:b/>
        <w:bCs/>
      </w:rPr>
      <w:tblPr/>
      <w:tcPr>
        <w:tcBorders>
          <w:top w:val="single" w:sz="8" w:space="0" w:color="234432" w:themeColor="accent5"/>
          <w:left w:val="nil"/>
          <w:bottom w:val="single" w:sz="8" w:space="0" w:color="234432" w:themeColor="accent5"/>
          <w:right w:val="nil"/>
          <w:insideH w:val="nil"/>
          <w:insideV w:val="nil"/>
        </w:tcBorders>
      </w:tcPr>
    </w:tblStylePr>
    <w:tblStylePr w:type="lastRow">
      <w:pPr>
        <w:spacing w:before="0" w:after="0" w:line="240" w:lineRule="auto"/>
      </w:pPr>
      <w:rPr>
        <w:b/>
        <w:bCs/>
      </w:rPr>
      <w:tblPr/>
      <w:tcPr>
        <w:tcBorders>
          <w:top w:val="single" w:sz="8" w:space="0" w:color="234432" w:themeColor="accent5"/>
          <w:left w:val="nil"/>
          <w:bottom w:val="single" w:sz="8" w:space="0" w:color="2344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CCB" w:themeFill="accent5" w:themeFillTint="3F"/>
      </w:tcPr>
    </w:tblStylePr>
    <w:tblStylePr w:type="band1Horz">
      <w:tblPr/>
      <w:tcPr>
        <w:tcBorders>
          <w:left w:val="nil"/>
          <w:right w:val="nil"/>
          <w:insideH w:val="nil"/>
          <w:insideV w:val="nil"/>
        </w:tcBorders>
        <w:shd w:val="clear" w:color="auto" w:fill="BCDCCB"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9CD1BD" w:themeColor="accent6" w:themeShade="BF"/>
    </w:rPr>
    <w:tblPr>
      <w:tblStyleRowBandSize w:val="1"/>
      <w:tblStyleColBandSize w:val="1"/>
      <w:tblBorders>
        <w:top w:val="single" w:sz="8" w:space="0" w:color="F0F8F5" w:themeColor="accent6"/>
        <w:bottom w:val="single" w:sz="8" w:space="0" w:color="F0F8F5" w:themeColor="accent6"/>
      </w:tblBorders>
    </w:tblPr>
    <w:tblStylePr w:type="firstRow">
      <w:pPr>
        <w:spacing w:before="0" w:after="0" w:line="240" w:lineRule="auto"/>
      </w:pPr>
      <w:rPr>
        <w:b/>
        <w:bCs/>
      </w:rPr>
      <w:tblPr/>
      <w:tcPr>
        <w:tcBorders>
          <w:top w:val="single" w:sz="8" w:space="0" w:color="F0F8F5" w:themeColor="accent6"/>
          <w:left w:val="nil"/>
          <w:bottom w:val="single" w:sz="8" w:space="0" w:color="F0F8F5" w:themeColor="accent6"/>
          <w:right w:val="nil"/>
          <w:insideH w:val="nil"/>
          <w:insideV w:val="nil"/>
        </w:tcBorders>
      </w:tcPr>
    </w:tblStylePr>
    <w:tblStylePr w:type="lastRow">
      <w:pPr>
        <w:spacing w:before="0" w:after="0" w:line="240" w:lineRule="auto"/>
      </w:pPr>
      <w:rPr>
        <w:b/>
        <w:bCs/>
      </w:rPr>
      <w:tblPr/>
      <w:tcPr>
        <w:tcBorders>
          <w:top w:val="single" w:sz="8" w:space="0" w:color="F0F8F5" w:themeColor="accent6"/>
          <w:left w:val="nil"/>
          <w:bottom w:val="single" w:sz="8" w:space="0" w:color="F0F8F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DFC" w:themeFill="accent6" w:themeFillTint="3F"/>
      </w:tcPr>
    </w:tblStylePr>
    <w:tblStylePr w:type="band1Horz">
      <w:tblPr/>
      <w:tcPr>
        <w:tcBorders>
          <w:left w:val="nil"/>
          <w:right w:val="nil"/>
          <w:insideH w:val="nil"/>
          <w:insideV w:val="nil"/>
        </w:tcBorders>
        <w:shd w:val="clear" w:color="auto" w:fill="FBFDFC"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aliases w:val="Opstilling - 1. til bilag"/>
    <w:basedOn w:val="Normal"/>
    <w:uiPriority w:val="3"/>
    <w:qFormat/>
    <w:rsid w:val="00F45898"/>
    <w:pPr>
      <w:numPr>
        <w:numId w:val="8"/>
      </w:numPr>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aliases w:val="Opstilling - tal eller bogst.- niveau 2,Opstilling - a. niveau 5"/>
    <w:basedOn w:val="EIFOOpstilling-bogstavniveau2"/>
    <w:uiPriority w:val="3"/>
    <w:qFormat/>
    <w:rsid w:val="00DC3E73"/>
    <w:pPr>
      <w:numPr>
        <w:ilvl w:val="0"/>
        <w:numId w:val="9"/>
      </w:numPr>
    </w:pPr>
  </w:style>
  <w:style w:type="paragraph" w:styleId="ListParagraph">
    <w:name w:val="List Paragraph"/>
    <w:basedOn w:val="Normal"/>
    <w:uiPriority w:val="34"/>
    <w:qFormat/>
    <w:rsid w:val="00911DE3"/>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707070" w:themeColor="text1" w:themeTint="99"/>
        </w:tcBorders>
      </w:tcPr>
    </w:tblStylePr>
    <w:tblStylePr w:type="lastRow">
      <w:rPr>
        <w:b/>
        <w:bCs/>
      </w:rPr>
      <w:tblPr/>
      <w:tcPr>
        <w:tcBorders>
          <w:top w:val="sing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ED9CB" w:themeColor="accent1" w:themeTint="99"/>
        </w:tcBorders>
      </w:tcPr>
    </w:tblStylePr>
    <w:tblStylePr w:type="lastRow">
      <w:rPr>
        <w:b/>
        <w:bCs/>
      </w:rPr>
      <w:tblPr/>
      <w:tcPr>
        <w:tcBorders>
          <w:top w:val="sing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3F3E7" w:themeColor="accent2" w:themeTint="99"/>
        </w:tcBorders>
      </w:tcPr>
    </w:tblStylePr>
    <w:tblStylePr w:type="lastRow">
      <w:rPr>
        <w:b/>
        <w:bCs/>
      </w:rPr>
      <w:tblPr/>
      <w:tcPr>
        <w:tcBorders>
          <w:top w:val="sing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FA88C" w:themeColor="accent3" w:themeTint="99"/>
        </w:tcBorders>
      </w:tcPr>
    </w:tblStylePr>
    <w:tblStylePr w:type="lastRow">
      <w:rPr>
        <w:b/>
        <w:bCs/>
      </w:rPr>
      <w:tblPr/>
      <w:tcPr>
        <w:tcBorders>
          <w:top w:val="sing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FECBA" w:themeColor="accent4" w:themeTint="99"/>
        </w:tcBorders>
      </w:tcPr>
    </w:tblStylePr>
    <w:tblStylePr w:type="lastRow">
      <w:rPr>
        <w:b/>
        <w:bCs/>
      </w:rPr>
      <w:tblPr/>
      <w:tcPr>
        <w:tcBorders>
          <w:top w:val="sing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5DAC80" w:themeColor="accent5" w:themeTint="99"/>
        </w:tcBorders>
      </w:tcPr>
    </w:tblStylePr>
    <w:tblStylePr w:type="lastRow">
      <w:rPr>
        <w:b/>
        <w:bCs/>
      </w:rPr>
      <w:tblPr/>
      <w:tcPr>
        <w:tcBorders>
          <w:top w:val="sing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5FAF8" w:themeColor="accent6" w:themeTint="99"/>
        </w:tcBorders>
      </w:tcPr>
    </w:tblStylePr>
    <w:tblStylePr w:type="lastRow">
      <w:rPr>
        <w:b/>
        <w:bCs/>
      </w:rPr>
      <w:tblPr/>
      <w:tcPr>
        <w:tcBorders>
          <w:top w:val="sing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707070" w:themeColor="text1" w:themeTint="99"/>
        <w:bottom w:val="single" w:sz="4" w:space="0" w:color="707070" w:themeColor="text1" w:themeTint="99"/>
        <w:insideH w:val="single" w:sz="4" w:space="0" w:color="707070"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CED9CB" w:themeColor="accent1" w:themeTint="99"/>
        <w:bottom w:val="single" w:sz="4" w:space="0" w:color="CED9CB" w:themeColor="accent1" w:themeTint="99"/>
        <w:insideH w:val="single" w:sz="4" w:space="0" w:color="CED9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F3F3E7" w:themeColor="accent2" w:themeTint="99"/>
        <w:bottom w:val="single" w:sz="4" w:space="0" w:color="F3F3E7" w:themeColor="accent2" w:themeTint="99"/>
        <w:insideH w:val="single" w:sz="4" w:space="0" w:color="F3F3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8FA88C" w:themeColor="accent3" w:themeTint="99"/>
        <w:bottom w:val="single" w:sz="4" w:space="0" w:color="8FA88C" w:themeColor="accent3" w:themeTint="99"/>
        <w:insideH w:val="single" w:sz="4" w:space="0" w:color="8FA88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FFECBA" w:themeColor="accent4" w:themeTint="99"/>
        <w:bottom w:val="single" w:sz="4" w:space="0" w:color="FFECBA" w:themeColor="accent4" w:themeTint="99"/>
        <w:insideH w:val="single" w:sz="4" w:space="0" w:color="FFECB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5DAC80" w:themeColor="accent5" w:themeTint="99"/>
        <w:bottom w:val="single" w:sz="4" w:space="0" w:color="5DAC80" w:themeColor="accent5" w:themeTint="99"/>
        <w:insideH w:val="single" w:sz="4" w:space="0" w:color="5DAC8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F5FAF8" w:themeColor="accent6" w:themeTint="99"/>
        <w:bottom w:val="single" w:sz="4" w:space="0" w:color="F5FAF8" w:themeColor="accent6" w:themeTint="99"/>
        <w:insideH w:val="single" w:sz="4" w:space="0" w:color="F5FAF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121212" w:themeColor="text1"/>
        <w:left w:val="single" w:sz="4" w:space="0" w:color="121212" w:themeColor="text1"/>
        <w:bottom w:val="single" w:sz="4" w:space="0" w:color="121212" w:themeColor="text1"/>
        <w:right w:val="single" w:sz="4" w:space="0" w:color="121212" w:themeColor="text1"/>
      </w:tblBorders>
    </w:tblPr>
    <w:tblStylePr w:type="firstRow">
      <w:rPr>
        <w:b/>
        <w:bCs/>
        <w:color w:val="FFFFFF" w:themeColor="background1"/>
      </w:rPr>
      <w:tblPr/>
      <w:tcPr>
        <w:shd w:val="clear" w:color="auto" w:fill="121212" w:themeFill="text1"/>
      </w:tcPr>
    </w:tblStylePr>
    <w:tblStylePr w:type="lastRow">
      <w:rPr>
        <w:b/>
        <w:bCs/>
      </w:rPr>
      <w:tblPr/>
      <w:tcPr>
        <w:tcBorders>
          <w:top w:val="double" w:sz="4" w:space="0" w:color="12121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1212" w:themeColor="text1"/>
          <w:right w:val="single" w:sz="4" w:space="0" w:color="121212" w:themeColor="text1"/>
        </w:tcBorders>
      </w:tcPr>
    </w:tblStylePr>
    <w:tblStylePr w:type="band1Horz">
      <w:tblPr/>
      <w:tcPr>
        <w:tcBorders>
          <w:top w:val="single" w:sz="4" w:space="0" w:color="121212" w:themeColor="text1"/>
          <w:bottom w:val="single" w:sz="4" w:space="0" w:color="12121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1212" w:themeColor="text1"/>
          <w:left w:val="nil"/>
        </w:tcBorders>
      </w:tcPr>
    </w:tblStylePr>
    <w:tblStylePr w:type="swCell">
      <w:tblPr/>
      <w:tcPr>
        <w:tcBorders>
          <w:top w:val="double" w:sz="4" w:space="0" w:color="121212"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AFC0AA" w:themeColor="accent1"/>
        <w:left w:val="single" w:sz="4" w:space="0" w:color="AFC0AA" w:themeColor="accent1"/>
        <w:bottom w:val="single" w:sz="4" w:space="0" w:color="AFC0AA" w:themeColor="accent1"/>
        <w:right w:val="single" w:sz="4" w:space="0" w:color="AFC0AA" w:themeColor="accent1"/>
      </w:tblBorders>
    </w:tblPr>
    <w:tblStylePr w:type="firstRow">
      <w:rPr>
        <w:b/>
        <w:bCs/>
        <w:color w:val="FFFFFF" w:themeColor="background1"/>
      </w:rPr>
      <w:tblPr/>
      <w:tcPr>
        <w:shd w:val="clear" w:color="auto" w:fill="AFC0AA" w:themeFill="accent1"/>
      </w:tcPr>
    </w:tblStylePr>
    <w:tblStylePr w:type="lastRow">
      <w:rPr>
        <w:b/>
        <w:bCs/>
      </w:rPr>
      <w:tblPr/>
      <w:tcPr>
        <w:tcBorders>
          <w:top w:val="double" w:sz="4" w:space="0" w:color="AFC0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0AA" w:themeColor="accent1"/>
          <w:right w:val="single" w:sz="4" w:space="0" w:color="AFC0AA" w:themeColor="accent1"/>
        </w:tcBorders>
      </w:tcPr>
    </w:tblStylePr>
    <w:tblStylePr w:type="band1Horz">
      <w:tblPr/>
      <w:tcPr>
        <w:tcBorders>
          <w:top w:val="single" w:sz="4" w:space="0" w:color="AFC0AA" w:themeColor="accent1"/>
          <w:bottom w:val="single" w:sz="4" w:space="0" w:color="AFC0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0AA" w:themeColor="accent1"/>
          <w:left w:val="nil"/>
        </w:tcBorders>
      </w:tcPr>
    </w:tblStylePr>
    <w:tblStylePr w:type="swCell">
      <w:tblPr/>
      <w:tcPr>
        <w:tcBorders>
          <w:top w:val="double" w:sz="4" w:space="0" w:color="AFC0AA"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EBEBD7" w:themeColor="accent2"/>
        <w:left w:val="single" w:sz="4" w:space="0" w:color="EBEBD7" w:themeColor="accent2"/>
        <w:bottom w:val="single" w:sz="4" w:space="0" w:color="EBEBD7" w:themeColor="accent2"/>
        <w:right w:val="single" w:sz="4" w:space="0" w:color="EBEBD7" w:themeColor="accent2"/>
      </w:tblBorders>
    </w:tblPr>
    <w:tblStylePr w:type="firstRow">
      <w:rPr>
        <w:b/>
        <w:bCs/>
        <w:color w:val="FFFFFF" w:themeColor="background1"/>
      </w:rPr>
      <w:tblPr/>
      <w:tcPr>
        <w:shd w:val="clear" w:color="auto" w:fill="EBEBD7" w:themeFill="accent2"/>
      </w:tcPr>
    </w:tblStylePr>
    <w:tblStylePr w:type="lastRow">
      <w:rPr>
        <w:b/>
        <w:bCs/>
      </w:rPr>
      <w:tblPr/>
      <w:tcPr>
        <w:tcBorders>
          <w:top w:val="double" w:sz="4" w:space="0" w:color="EBEB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BD7" w:themeColor="accent2"/>
          <w:right w:val="single" w:sz="4" w:space="0" w:color="EBEBD7" w:themeColor="accent2"/>
        </w:tcBorders>
      </w:tcPr>
    </w:tblStylePr>
    <w:tblStylePr w:type="band1Horz">
      <w:tblPr/>
      <w:tcPr>
        <w:tcBorders>
          <w:top w:val="single" w:sz="4" w:space="0" w:color="EBEBD7" w:themeColor="accent2"/>
          <w:bottom w:val="single" w:sz="4" w:space="0" w:color="EBEB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BD7" w:themeColor="accent2"/>
          <w:left w:val="nil"/>
        </w:tcBorders>
      </w:tcPr>
    </w:tblStylePr>
    <w:tblStylePr w:type="swCell">
      <w:tblPr/>
      <w:tcPr>
        <w:tcBorders>
          <w:top w:val="double" w:sz="4" w:space="0" w:color="EBEBD7"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4E644B" w:themeColor="accent3"/>
        <w:left w:val="single" w:sz="4" w:space="0" w:color="4E644B" w:themeColor="accent3"/>
        <w:bottom w:val="single" w:sz="4" w:space="0" w:color="4E644B" w:themeColor="accent3"/>
        <w:right w:val="single" w:sz="4" w:space="0" w:color="4E644B" w:themeColor="accent3"/>
      </w:tblBorders>
    </w:tblPr>
    <w:tblStylePr w:type="firstRow">
      <w:rPr>
        <w:b/>
        <w:bCs/>
        <w:color w:val="FFFFFF" w:themeColor="background1"/>
      </w:rPr>
      <w:tblPr/>
      <w:tcPr>
        <w:shd w:val="clear" w:color="auto" w:fill="4E644B" w:themeFill="accent3"/>
      </w:tcPr>
    </w:tblStylePr>
    <w:tblStylePr w:type="lastRow">
      <w:rPr>
        <w:b/>
        <w:bCs/>
      </w:rPr>
      <w:tblPr/>
      <w:tcPr>
        <w:tcBorders>
          <w:top w:val="double" w:sz="4" w:space="0" w:color="4E64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644B" w:themeColor="accent3"/>
          <w:right w:val="single" w:sz="4" w:space="0" w:color="4E644B" w:themeColor="accent3"/>
        </w:tcBorders>
      </w:tcPr>
    </w:tblStylePr>
    <w:tblStylePr w:type="band1Horz">
      <w:tblPr/>
      <w:tcPr>
        <w:tcBorders>
          <w:top w:val="single" w:sz="4" w:space="0" w:color="4E644B" w:themeColor="accent3"/>
          <w:bottom w:val="single" w:sz="4" w:space="0" w:color="4E64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644B" w:themeColor="accent3"/>
          <w:left w:val="nil"/>
        </w:tcBorders>
      </w:tcPr>
    </w:tblStylePr>
    <w:tblStylePr w:type="swCell">
      <w:tblPr/>
      <w:tcPr>
        <w:tcBorders>
          <w:top w:val="double" w:sz="4" w:space="0" w:color="4E644B"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FFE18C" w:themeColor="accent4"/>
        <w:left w:val="single" w:sz="4" w:space="0" w:color="FFE18C" w:themeColor="accent4"/>
        <w:bottom w:val="single" w:sz="4" w:space="0" w:color="FFE18C" w:themeColor="accent4"/>
        <w:right w:val="single" w:sz="4" w:space="0" w:color="FFE18C" w:themeColor="accent4"/>
      </w:tblBorders>
    </w:tblPr>
    <w:tblStylePr w:type="firstRow">
      <w:rPr>
        <w:b/>
        <w:bCs/>
        <w:color w:val="FFFFFF" w:themeColor="background1"/>
      </w:rPr>
      <w:tblPr/>
      <w:tcPr>
        <w:shd w:val="clear" w:color="auto" w:fill="FFE18C" w:themeFill="accent4"/>
      </w:tcPr>
    </w:tblStylePr>
    <w:tblStylePr w:type="lastRow">
      <w:rPr>
        <w:b/>
        <w:bCs/>
      </w:rPr>
      <w:tblPr/>
      <w:tcPr>
        <w:tcBorders>
          <w:top w:val="double" w:sz="4" w:space="0" w:color="FFE1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18C" w:themeColor="accent4"/>
          <w:right w:val="single" w:sz="4" w:space="0" w:color="FFE18C" w:themeColor="accent4"/>
        </w:tcBorders>
      </w:tcPr>
    </w:tblStylePr>
    <w:tblStylePr w:type="band1Horz">
      <w:tblPr/>
      <w:tcPr>
        <w:tcBorders>
          <w:top w:val="single" w:sz="4" w:space="0" w:color="FFE18C" w:themeColor="accent4"/>
          <w:bottom w:val="single" w:sz="4" w:space="0" w:color="FFE1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18C" w:themeColor="accent4"/>
          <w:left w:val="nil"/>
        </w:tcBorders>
      </w:tcPr>
    </w:tblStylePr>
    <w:tblStylePr w:type="swCell">
      <w:tblPr/>
      <w:tcPr>
        <w:tcBorders>
          <w:top w:val="double" w:sz="4" w:space="0" w:color="FFE18C"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234432" w:themeColor="accent5"/>
        <w:left w:val="single" w:sz="4" w:space="0" w:color="234432" w:themeColor="accent5"/>
        <w:bottom w:val="single" w:sz="4" w:space="0" w:color="234432" w:themeColor="accent5"/>
        <w:right w:val="single" w:sz="4" w:space="0" w:color="234432" w:themeColor="accent5"/>
      </w:tblBorders>
    </w:tblPr>
    <w:tblStylePr w:type="firstRow">
      <w:rPr>
        <w:b/>
        <w:bCs/>
        <w:color w:val="FFFFFF" w:themeColor="background1"/>
      </w:rPr>
      <w:tblPr/>
      <w:tcPr>
        <w:shd w:val="clear" w:color="auto" w:fill="234432" w:themeFill="accent5"/>
      </w:tcPr>
    </w:tblStylePr>
    <w:tblStylePr w:type="lastRow">
      <w:rPr>
        <w:b/>
        <w:bCs/>
      </w:rPr>
      <w:tblPr/>
      <w:tcPr>
        <w:tcBorders>
          <w:top w:val="double" w:sz="4" w:space="0" w:color="2344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4432" w:themeColor="accent5"/>
          <w:right w:val="single" w:sz="4" w:space="0" w:color="234432" w:themeColor="accent5"/>
        </w:tcBorders>
      </w:tcPr>
    </w:tblStylePr>
    <w:tblStylePr w:type="band1Horz">
      <w:tblPr/>
      <w:tcPr>
        <w:tcBorders>
          <w:top w:val="single" w:sz="4" w:space="0" w:color="234432" w:themeColor="accent5"/>
          <w:bottom w:val="single" w:sz="4" w:space="0" w:color="2344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4432" w:themeColor="accent5"/>
          <w:left w:val="nil"/>
        </w:tcBorders>
      </w:tcPr>
    </w:tblStylePr>
    <w:tblStylePr w:type="swCell">
      <w:tblPr/>
      <w:tcPr>
        <w:tcBorders>
          <w:top w:val="double" w:sz="4" w:space="0" w:color="234432"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F0F8F5" w:themeColor="accent6"/>
        <w:left w:val="single" w:sz="4" w:space="0" w:color="F0F8F5" w:themeColor="accent6"/>
        <w:bottom w:val="single" w:sz="4" w:space="0" w:color="F0F8F5" w:themeColor="accent6"/>
        <w:right w:val="single" w:sz="4" w:space="0" w:color="F0F8F5" w:themeColor="accent6"/>
      </w:tblBorders>
    </w:tblPr>
    <w:tblStylePr w:type="firstRow">
      <w:rPr>
        <w:b/>
        <w:bCs/>
        <w:color w:val="FFFFFF" w:themeColor="background1"/>
      </w:rPr>
      <w:tblPr/>
      <w:tcPr>
        <w:shd w:val="clear" w:color="auto" w:fill="F0F8F5" w:themeFill="accent6"/>
      </w:tcPr>
    </w:tblStylePr>
    <w:tblStylePr w:type="lastRow">
      <w:rPr>
        <w:b/>
        <w:bCs/>
      </w:rPr>
      <w:tblPr/>
      <w:tcPr>
        <w:tcBorders>
          <w:top w:val="double" w:sz="4" w:space="0" w:color="F0F8F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F8F5" w:themeColor="accent6"/>
          <w:right w:val="single" w:sz="4" w:space="0" w:color="F0F8F5" w:themeColor="accent6"/>
        </w:tcBorders>
      </w:tcPr>
    </w:tblStylePr>
    <w:tblStylePr w:type="band1Horz">
      <w:tblPr/>
      <w:tcPr>
        <w:tcBorders>
          <w:top w:val="single" w:sz="4" w:space="0" w:color="F0F8F5" w:themeColor="accent6"/>
          <w:bottom w:val="single" w:sz="4" w:space="0" w:color="F0F8F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F8F5" w:themeColor="accent6"/>
          <w:left w:val="nil"/>
        </w:tcBorders>
      </w:tcPr>
    </w:tblStylePr>
    <w:tblStylePr w:type="swCell">
      <w:tblPr/>
      <w:tcPr>
        <w:tcBorders>
          <w:top w:val="double" w:sz="4" w:space="0" w:color="F0F8F5"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tcBorders>
        <w:shd w:val="clear" w:color="auto" w:fill="121212" w:themeFill="text1"/>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tblBorders>
    </w:tblPr>
    <w:tblStylePr w:type="firstRow">
      <w:rPr>
        <w:b/>
        <w:bCs/>
        <w:color w:val="FFFFFF" w:themeColor="background1"/>
      </w:rPr>
      <w:tblPr/>
      <w:tcPr>
        <w:tcBorders>
          <w:top w:val="single" w:sz="4" w:space="0" w:color="AFC0AA" w:themeColor="accent1"/>
          <w:left w:val="single" w:sz="4" w:space="0" w:color="AFC0AA" w:themeColor="accent1"/>
          <w:bottom w:val="single" w:sz="4" w:space="0" w:color="AFC0AA" w:themeColor="accent1"/>
          <w:right w:val="single" w:sz="4" w:space="0" w:color="AFC0AA" w:themeColor="accent1"/>
          <w:insideH w:val="nil"/>
        </w:tcBorders>
        <w:shd w:val="clear" w:color="auto" w:fill="AFC0AA" w:themeFill="accent1"/>
      </w:tcPr>
    </w:tblStylePr>
    <w:tblStylePr w:type="lastRow">
      <w:rPr>
        <w:b/>
        <w:bCs/>
      </w:rPr>
      <w:tblPr/>
      <w:tcPr>
        <w:tcBorders>
          <w:top w:val="doub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tblBorders>
    </w:tblPr>
    <w:tblStylePr w:type="firstRow">
      <w:rPr>
        <w:b/>
        <w:bCs/>
        <w:color w:val="FFFFFF" w:themeColor="background1"/>
      </w:rPr>
      <w:tblPr/>
      <w:tcPr>
        <w:tcBorders>
          <w:top w:val="single" w:sz="4" w:space="0" w:color="EBEBD7" w:themeColor="accent2"/>
          <w:left w:val="single" w:sz="4" w:space="0" w:color="EBEBD7" w:themeColor="accent2"/>
          <w:bottom w:val="single" w:sz="4" w:space="0" w:color="EBEBD7" w:themeColor="accent2"/>
          <w:right w:val="single" w:sz="4" w:space="0" w:color="EBEBD7" w:themeColor="accent2"/>
          <w:insideH w:val="nil"/>
        </w:tcBorders>
        <w:shd w:val="clear" w:color="auto" w:fill="EBEBD7" w:themeFill="accent2"/>
      </w:tcPr>
    </w:tblStylePr>
    <w:tblStylePr w:type="lastRow">
      <w:rPr>
        <w:b/>
        <w:bCs/>
      </w:rPr>
      <w:tblPr/>
      <w:tcPr>
        <w:tcBorders>
          <w:top w:val="doub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tblBorders>
    </w:tblPr>
    <w:tblStylePr w:type="firstRow">
      <w:rPr>
        <w:b/>
        <w:bCs/>
        <w:color w:val="FFFFFF" w:themeColor="background1"/>
      </w:rPr>
      <w:tblPr/>
      <w:tcPr>
        <w:tcBorders>
          <w:top w:val="single" w:sz="4" w:space="0" w:color="4E644B" w:themeColor="accent3"/>
          <w:left w:val="single" w:sz="4" w:space="0" w:color="4E644B" w:themeColor="accent3"/>
          <w:bottom w:val="single" w:sz="4" w:space="0" w:color="4E644B" w:themeColor="accent3"/>
          <w:right w:val="single" w:sz="4" w:space="0" w:color="4E644B" w:themeColor="accent3"/>
          <w:insideH w:val="nil"/>
        </w:tcBorders>
        <w:shd w:val="clear" w:color="auto" w:fill="4E644B" w:themeFill="accent3"/>
      </w:tcPr>
    </w:tblStylePr>
    <w:tblStylePr w:type="lastRow">
      <w:rPr>
        <w:b/>
        <w:bCs/>
      </w:rPr>
      <w:tblPr/>
      <w:tcPr>
        <w:tcBorders>
          <w:top w:val="doub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tblBorders>
    </w:tblPr>
    <w:tblStylePr w:type="firstRow">
      <w:rPr>
        <w:b/>
        <w:bCs/>
        <w:color w:val="FFFFFF" w:themeColor="background1"/>
      </w:rPr>
      <w:tblPr/>
      <w:tcPr>
        <w:tcBorders>
          <w:top w:val="single" w:sz="4" w:space="0" w:color="FFE18C" w:themeColor="accent4"/>
          <w:left w:val="single" w:sz="4" w:space="0" w:color="FFE18C" w:themeColor="accent4"/>
          <w:bottom w:val="single" w:sz="4" w:space="0" w:color="FFE18C" w:themeColor="accent4"/>
          <w:right w:val="single" w:sz="4" w:space="0" w:color="FFE18C" w:themeColor="accent4"/>
          <w:insideH w:val="nil"/>
        </w:tcBorders>
        <w:shd w:val="clear" w:color="auto" w:fill="FFE18C" w:themeFill="accent4"/>
      </w:tcPr>
    </w:tblStylePr>
    <w:tblStylePr w:type="lastRow">
      <w:rPr>
        <w:b/>
        <w:bCs/>
      </w:rPr>
      <w:tblPr/>
      <w:tcPr>
        <w:tcBorders>
          <w:top w:val="doub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tblBorders>
    </w:tblPr>
    <w:tblStylePr w:type="firstRow">
      <w:rPr>
        <w:b/>
        <w:bCs/>
        <w:color w:val="FFFFFF" w:themeColor="background1"/>
      </w:rPr>
      <w:tblPr/>
      <w:tcPr>
        <w:tcBorders>
          <w:top w:val="single" w:sz="4" w:space="0" w:color="234432" w:themeColor="accent5"/>
          <w:left w:val="single" w:sz="4" w:space="0" w:color="234432" w:themeColor="accent5"/>
          <w:bottom w:val="single" w:sz="4" w:space="0" w:color="234432" w:themeColor="accent5"/>
          <w:right w:val="single" w:sz="4" w:space="0" w:color="234432" w:themeColor="accent5"/>
          <w:insideH w:val="nil"/>
        </w:tcBorders>
        <w:shd w:val="clear" w:color="auto" w:fill="234432" w:themeFill="accent5"/>
      </w:tcPr>
    </w:tblStylePr>
    <w:tblStylePr w:type="lastRow">
      <w:rPr>
        <w:b/>
        <w:bCs/>
      </w:rPr>
      <w:tblPr/>
      <w:tcPr>
        <w:tcBorders>
          <w:top w:val="doub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tblBorders>
    </w:tblPr>
    <w:tblStylePr w:type="firstRow">
      <w:rPr>
        <w:b/>
        <w:bCs/>
        <w:color w:val="FFFFFF" w:themeColor="background1"/>
      </w:rPr>
      <w:tblPr/>
      <w:tcPr>
        <w:tcBorders>
          <w:top w:val="single" w:sz="4" w:space="0" w:color="F0F8F5" w:themeColor="accent6"/>
          <w:left w:val="single" w:sz="4" w:space="0" w:color="F0F8F5" w:themeColor="accent6"/>
          <w:bottom w:val="single" w:sz="4" w:space="0" w:color="F0F8F5" w:themeColor="accent6"/>
          <w:right w:val="single" w:sz="4" w:space="0" w:color="F0F8F5" w:themeColor="accent6"/>
          <w:insideH w:val="nil"/>
        </w:tcBorders>
        <w:shd w:val="clear" w:color="auto" w:fill="F0F8F5" w:themeFill="accent6"/>
      </w:tcPr>
    </w:tblStylePr>
    <w:tblStylePr w:type="lastRow">
      <w:rPr>
        <w:b/>
        <w:bCs/>
      </w:rPr>
      <w:tblPr/>
      <w:tcPr>
        <w:tcBorders>
          <w:top w:val="doub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121212" w:themeColor="text1"/>
        <w:left w:val="single" w:sz="24" w:space="0" w:color="121212" w:themeColor="text1"/>
        <w:bottom w:val="single" w:sz="24" w:space="0" w:color="121212" w:themeColor="text1"/>
        <w:right w:val="single" w:sz="24" w:space="0" w:color="121212" w:themeColor="text1"/>
      </w:tblBorders>
    </w:tblPr>
    <w:tcPr>
      <w:shd w:val="clear" w:color="auto" w:fill="12121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AFC0AA" w:themeColor="accent1"/>
        <w:left w:val="single" w:sz="24" w:space="0" w:color="AFC0AA" w:themeColor="accent1"/>
        <w:bottom w:val="single" w:sz="24" w:space="0" w:color="AFC0AA" w:themeColor="accent1"/>
        <w:right w:val="single" w:sz="24" w:space="0" w:color="AFC0AA" w:themeColor="accent1"/>
      </w:tblBorders>
    </w:tblPr>
    <w:tcPr>
      <w:shd w:val="clear" w:color="auto" w:fill="AFC0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EBEBD7" w:themeColor="accent2"/>
        <w:left w:val="single" w:sz="24" w:space="0" w:color="EBEBD7" w:themeColor="accent2"/>
        <w:bottom w:val="single" w:sz="24" w:space="0" w:color="EBEBD7" w:themeColor="accent2"/>
        <w:right w:val="single" w:sz="24" w:space="0" w:color="EBEBD7" w:themeColor="accent2"/>
      </w:tblBorders>
    </w:tblPr>
    <w:tcPr>
      <w:shd w:val="clear" w:color="auto" w:fill="EBEB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4E644B" w:themeColor="accent3"/>
        <w:left w:val="single" w:sz="24" w:space="0" w:color="4E644B" w:themeColor="accent3"/>
        <w:bottom w:val="single" w:sz="24" w:space="0" w:color="4E644B" w:themeColor="accent3"/>
        <w:right w:val="single" w:sz="24" w:space="0" w:color="4E644B" w:themeColor="accent3"/>
      </w:tblBorders>
    </w:tblPr>
    <w:tcPr>
      <w:shd w:val="clear" w:color="auto" w:fill="4E64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FFE18C" w:themeColor="accent4"/>
        <w:left w:val="single" w:sz="24" w:space="0" w:color="FFE18C" w:themeColor="accent4"/>
        <w:bottom w:val="single" w:sz="24" w:space="0" w:color="FFE18C" w:themeColor="accent4"/>
        <w:right w:val="single" w:sz="24" w:space="0" w:color="FFE18C" w:themeColor="accent4"/>
      </w:tblBorders>
    </w:tblPr>
    <w:tcPr>
      <w:shd w:val="clear" w:color="auto" w:fill="FFE1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234432" w:themeColor="accent5"/>
        <w:left w:val="single" w:sz="24" w:space="0" w:color="234432" w:themeColor="accent5"/>
        <w:bottom w:val="single" w:sz="24" w:space="0" w:color="234432" w:themeColor="accent5"/>
        <w:right w:val="single" w:sz="24" w:space="0" w:color="234432" w:themeColor="accent5"/>
      </w:tblBorders>
    </w:tblPr>
    <w:tcPr>
      <w:shd w:val="clear" w:color="auto" w:fill="2344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F0F8F5" w:themeColor="accent6"/>
        <w:left w:val="single" w:sz="24" w:space="0" w:color="F0F8F5" w:themeColor="accent6"/>
        <w:bottom w:val="single" w:sz="24" w:space="0" w:color="F0F8F5" w:themeColor="accent6"/>
        <w:right w:val="single" w:sz="24" w:space="0" w:color="F0F8F5" w:themeColor="accent6"/>
      </w:tblBorders>
    </w:tblPr>
    <w:tcPr>
      <w:shd w:val="clear" w:color="auto" w:fill="F0F8F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99"/>
    <w:rsid w:val="00911DE3"/>
    <w:pPr>
      <w:spacing w:line="240" w:lineRule="auto"/>
    </w:pPr>
    <w:rPr>
      <w:color w:val="121212" w:themeColor="text1"/>
    </w:rPr>
    <w:tblPr>
      <w:tblStyleRowBandSize w:val="1"/>
      <w:tblStyleColBandSize w:val="1"/>
      <w:tblBorders>
        <w:top w:val="single" w:sz="4" w:space="0" w:color="121212" w:themeColor="text1"/>
        <w:bottom w:val="single" w:sz="4" w:space="0" w:color="121212" w:themeColor="text1"/>
      </w:tblBorders>
    </w:tblPr>
    <w:tblStylePr w:type="firstRow">
      <w:rPr>
        <w:b/>
        <w:bCs/>
      </w:rPr>
      <w:tblPr/>
      <w:tcPr>
        <w:tcBorders>
          <w:bottom w:val="single" w:sz="4" w:space="0" w:color="121212" w:themeColor="text1"/>
        </w:tcBorders>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6ColourfulAccent1">
    <w:name w:val="List Table 6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AFC0AA" w:themeColor="accent1"/>
        <w:bottom w:val="single" w:sz="4" w:space="0" w:color="AFC0AA" w:themeColor="accent1"/>
      </w:tblBorders>
    </w:tblPr>
    <w:tblStylePr w:type="firstRow">
      <w:rPr>
        <w:b/>
        <w:bCs/>
      </w:rPr>
      <w:tblPr/>
      <w:tcPr>
        <w:tcBorders>
          <w:bottom w:val="single" w:sz="4" w:space="0" w:color="AFC0AA" w:themeColor="accent1"/>
        </w:tcBorders>
      </w:tcPr>
    </w:tblStylePr>
    <w:tblStylePr w:type="lastRow">
      <w:rPr>
        <w:b/>
        <w:bCs/>
      </w:rPr>
      <w:tblPr/>
      <w:tcPr>
        <w:tcBorders>
          <w:top w:val="double" w:sz="4" w:space="0" w:color="AFC0AA" w:themeColor="accent1"/>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6ColourfulAccent2">
    <w:name w:val="List Table 6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EBEBD7" w:themeColor="accent2"/>
        <w:bottom w:val="single" w:sz="4" w:space="0" w:color="EBEBD7" w:themeColor="accent2"/>
      </w:tblBorders>
    </w:tblPr>
    <w:tblStylePr w:type="firstRow">
      <w:rPr>
        <w:b/>
        <w:bCs/>
      </w:rPr>
      <w:tblPr/>
      <w:tcPr>
        <w:tcBorders>
          <w:bottom w:val="single" w:sz="4" w:space="0" w:color="EBEBD7" w:themeColor="accent2"/>
        </w:tcBorders>
      </w:tcPr>
    </w:tblStylePr>
    <w:tblStylePr w:type="lastRow">
      <w:rPr>
        <w:b/>
        <w:bCs/>
      </w:rPr>
      <w:tblPr/>
      <w:tcPr>
        <w:tcBorders>
          <w:top w:val="double" w:sz="4" w:space="0" w:color="EBEBD7" w:themeColor="accent2"/>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6ColourfulAccent3">
    <w:name w:val="List Table 6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4E644B" w:themeColor="accent3"/>
        <w:bottom w:val="single" w:sz="4" w:space="0" w:color="4E644B" w:themeColor="accent3"/>
      </w:tblBorders>
    </w:tblPr>
    <w:tblStylePr w:type="firstRow">
      <w:rPr>
        <w:b/>
        <w:bCs/>
      </w:rPr>
      <w:tblPr/>
      <w:tcPr>
        <w:tcBorders>
          <w:bottom w:val="single" w:sz="4" w:space="0" w:color="4E644B" w:themeColor="accent3"/>
        </w:tcBorders>
      </w:tcPr>
    </w:tblStylePr>
    <w:tblStylePr w:type="lastRow">
      <w:rPr>
        <w:b/>
        <w:bCs/>
      </w:rPr>
      <w:tblPr/>
      <w:tcPr>
        <w:tcBorders>
          <w:top w:val="double" w:sz="4" w:space="0" w:color="4E644B" w:themeColor="accent3"/>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6ColourfulAccent4">
    <w:name w:val="List Table 6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18C" w:themeColor="accent4"/>
        <w:bottom w:val="single" w:sz="4" w:space="0" w:color="FFE18C" w:themeColor="accent4"/>
      </w:tblBorders>
    </w:tblPr>
    <w:tblStylePr w:type="firstRow">
      <w:rPr>
        <w:b/>
        <w:bCs/>
      </w:rPr>
      <w:tblPr/>
      <w:tcPr>
        <w:tcBorders>
          <w:bottom w:val="single" w:sz="4" w:space="0" w:color="FFE18C" w:themeColor="accent4"/>
        </w:tcBorders>
      </w:tcPr>
    </w:tblStylePr>
    <w:tblStylePr w:type="lastRow">
      <w:rPr>
        <w:b/>
        <w:bCs/>
      </w:rPr>
      <w:tblPr/>
      <w:tcPr>
        <w:tcBorders>
          <w:top w:val="double" w:sz="4" w:space="0" w:color="FFE18C" w:themeColor="accent4"/>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6ColourfulAccent5">
    <w:name w:val="List Table 6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234432" w:themeColor="accent5"/>
        <w:bottom w:val="single" w:sz="4" w:space="0" w:color="234432" w:themeColor="accent5"/>
      </w:tblBorders>
    </w:tblPr>
    <w:tblStylePr w:type="firstRow">
      <w:rPr>
        <w:b/>
        <w:bCs/>
      </w:rPr>
      <w:tblPr/>
      <w:tcPr>
        <w:tcBorders>
          <w:bottom w:val="single" w:sz="4" w:space="0" w:color="234432" w:themeColor="accent5"/>
        </w:tcBorders>
      </w:tcPr>
    </w:tblStylePr>
    <w:tblStylePr w:type="lastRow">
      <w:rPr>
        <w:b/>
        <w:bCs/>
      </w:rPr>
      <w:tblPr/>
      <w:tcPr>
        <w:tcBorders>
          <w:top w:val="double" w:sz="4" w:space="0" w:color="234432" w:themeColor="accent5"/>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6ColourfulAccent6">
    <w:name w:val="List Table 6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0F8F5" w:themeColor="accent6"/>
        <w:bottom w:val="single" w:sz="4" w:space="0" w:color="F0F8F5" w:themeColor="accent6"/>
      </w:tblBorders>
    </w:tblPr>
    <w:tblStylePr w:type="firstRow">
      <w:rPr>
        <w:b/>
        <w:bCs/>
      </w:rPr>
      <w:tblPr/>
      <w:tcPr>
        <w:tcBorders>
          <w:bottom w:val="single" w:sz="4" w:space="0" w:color="F0F8F5" w:themeColor="accent6"/>
        </w:tcBorders>
      </w:tcPr>
    </w:tblStylePr>
    <w:tblStylePr w:type="lastRow">
      <w:rPr>
        <w:b/>
        <w:bCs/>
      </w:rPr>
      <w:tblPr/>
      <w:tcPr>
        <w:tcBorders>
          <w:top w:val="double" w:sz="4" w:space="0" w:color="F0F8F5" w:themeColor="accent6"/>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7Colourful">
    <w:name w:val="List Table 7 Colorful"/>
    <w:basedOn w:val="TableNormal"/>
    <w:uiPriority w:val="99"/>
    <w:rsid w:val="00911DE3"/>
    <w:pPr>
      <w:spacing w:line="240" w:lineRule="auto"/>
    </w:pPr>
    <w:rPr>
      <w:color w:val="12121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121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121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121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1212" w:themeColor="text1"/>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99"/>
    <w:rsid w:val="00911DE3"/>
    <w:pPr>
      <w:spacing w:line="240" w:lineRule="auto"/>
    </w:pPr>
    <w:rPr>
      <w:color w:val="7D997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C0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0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0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0AA" w:themeColor="accent1"/>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99"/>
    <w:rsid w:val="00911DE3"/>
    <w:pPr>
      <w:spacing w:line="240" w:lineRule="auto"/>
    </w:pPr>
    <w:rPr>
      <w:color w:val="C5C58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B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B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B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BD7" w:themeColor="accent2"/>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99"/>
    <w:rsid w:val="00911DE3"/>
    <w:pPr>
      <w:spacing w:line="240" w:lineRule="auto"/>
    </w:pPr>
    <w:rPr>
      <w:color w:val="3A4A3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64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64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64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644B" w:themeColor="accent3"/>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99"/>
    <w:rsid w:val="00911DE3"/>
    <w:pPr>
      <w:spacing w:line="240" w:lineRule="auto"/>
    </w:pPr>
    <w:rPr>
      <w:color w:val="FFC6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1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1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1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18C" w:themeColor="accent4"/>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99"/>
    <w:rsid w:val="00911DE3"/>
    <w:pPr>
      <w:spacing w:line="240" w:lineRule="auto"/>
    </w:pPr>
    <w:rPr>
      <w:color w:val="1A322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44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44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44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4432" w:themeColor="accent5"/>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99"/>
    <w:rsid w:val="00911DE3"/>
    <w:pPr>
      <w:spacing w:line="240" w:lineRule="auto"/>
    </w:pPr>
    <w:rPr>
      <w:color w:val="9CD1B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F8F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F8F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F8F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F8F5" w:themeColor="accent6"/>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A44986"/>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insideV w:val="single" w:sz="8" w:space="0" w:color="4D4D4D" w:themeColor="text1" w:themeTint="BF"/>
      </w:tblBorders>
    </w:tblPr>
    <w:tcPr>
      <w:shd w:val="clear" w:color="auto" w:fill="C4C4C4" w:themeFill="text1" w:themeFillTint="3F"/>
    </w:tcPr>
    <w:tblStylePr w:type="firstRow">
      <w:rPr>
        <w:b/>
        <w:bCs/>
      </w:rPr>
    </w:tblStylePr>
    <w:tblStylePr w:type="lastRow">
      <w:rPr>
        <w:b/>
        <w:bCs/>
      </w:rPr>
      <w:tblPr/>
      <w:tcPr>
        <w:tcBorders>
          <w:top w:val="single" w:sz="18" w:space="0" w:color="4D4D4D" w:themeColor="text1" w:themeTint="BF"/>
        </w:tcBorders>
      </w:tcPr>
    </w:tblStylePr>
    <w:tblStylePr w:type="firstCol">
      <w:rPr>
        <w:b/>
        <w:bCs/>
      </w:rPr>
    </w:tblStylePr>
    <w:tblStylePr w:type="lastCol">
      <w:rPr>
        <w:b/>
        <w:bCs/>
      </w:r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single" w:sz="8" w:space="0" w:color="C2CFBF" w:themeColor="accent1" w:themeTint="BF"/>
        <w:insideV w:val="single" w:sz="8" w:space="0" w:color="C2CFBF" w:themeColor="accent1" w:themeTint="BF"/>
      </w:tblBorders>
    </w:tblPr>
    <w:tcPr>
      <w:shd w:val="clear" w:color="auto" w:fill="EBEFE9" w:themeFill="accent1" w:themeFillTint="3F"/>
    </w:tcPr>
    <w:tblStylePr w:type="firstRow">
      <w:rPr>
        <w:b/>
        <w:bCs/>
      </w:rPr>
    </w:tblStylePr>
    <w:tblStylePr w:type="lastRow">
      <w:rPr>
        <w:b/>
        <w:bCs/>
      </w:rPr>
      <w:tblPr/>
      <w:tcPr>
        <w:tcBorders>
          <w:top w:val="single" w:sz="18" w:space="0" w:color="C2CFBF" w:themeColor="accent1" w:themeTint="BF"/>
        </w:tcBorders>
      </w:tcPr>
    </w:tblStylePr>
    <w:tblStylePr w:type="firstCol">
      <w:rPr>
        <w:b/>
        <w:bCs/>
      </w:rPr>
    </w:tblStylePr>
    <w:tblStylePr w:type="lastCol">
      <w:rPr>
        <w:b/>
        <w:bCs/>
      </w:rPr>
    </w:tblStylePr>
    <w:tblStylePr w:type="band1Vert">
      <w:tblPr/>
      <w:tcPr>
        <w:shd w:val="clear" w:color="auto" w:fill="D6DFD4" w:themeFill="accent1" w:themeFillTint="7F"/>
      </w:tcPr>
    </w:tblStylePr>
    <w:tblStylePr w:type="band1Horz">
      <w:tblPr/>
      <w:tcPr>
        <w:shd w:val="clear" w:color="auto" w:fill="D6DFD4"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single" w:sz="8" w:space="0" w:color="F0F0E1" w:themeColor="accent2" w:themeTint="BF"/>
        <w:insideV w:val="single" w:sz="8" w:space="0" w:color="F0F0E1" w:themeColor="accent2" w:themeTint="BF"/>
      </w:tblBorders>
    </w:tblPr>
    <w:tcPr>
      <w:shd w:val="clear" w:color="auto" w:fill="FAFAF5" w:themeFill="accent2" w:themeFillTint="3F"/>
    </w:tcPr>
    <w:tblStylePr w:type="firstRow">
      <w:rPr>
        <w:b/>
        <w:bCs/>
      </w:rPr>
    </w:tblStylePr>
    <w:tblStylePr w:type="lastRow">
      <w:rPr>
        <w:b/>
        <w:bCs/>
      </w:rPr>
      <w:tblPr/>
      <w:tcPr>
        <w:tcBorders>
          <w:top w:val="single" w:sz="18" w:space="0" w:color="F0F0E1" w:themeColor="accent2" w:themeTint="BF"/>
        </w:tcBorders>
      </w:tcPr>
    </w:tblStylePr>
    <w:tblStylePr w:type="firstCol">
      <w:rPr>
        <w:b/>
        <w:bCs/>
      </w:rPr>
    </w:tblStylePr>
    <w:tblStylePr w:type="lastCol">
      <w:rPr>
        <w:b/>
        <w:bCs/>
      </w:rPr>
    </w:tblStylePr>
    <w:tblStylePr w:type="band1Vert">
      <w:tblPr/>
      <w:tcPr>
        <w:shd w:val="clear" w:color="auto" w:fill="F5F5EB" w:themeFill="accent2" w:themeFillTint="7F"/>
      </w:tcPr>
    </w:tblStylePr>
    <w:tblStylePr w:type="band1Horz">
      <w:tblPr/>
      <w:tcPr>
        <w:shd w:val="clear" w:color="auto" w:fill="F5F5EB"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single" w:sz="8" w:space="0" w:color="73936F" w:themeColor="accent3" w:themeTint="BF"/>
        <w:insideV w:val="single" w:sz="8" w:space="0" w:color="73936F" w:themeColor="accent3" w:themeTint="BF"/>
      </w:tblBorders>
    </w:tblPr>
    <w:tcPr>
      <w:shd w:val="clear" w:color="auto" w:fill="D0DBCF" w:themeFill="accent3" w:themeFillTint="3F"/>
    </w:tcPr>
    <w:tblStylePr w:type="firstRow">
      <w:rPr>
        <w:b/>
        <w:bCs/>
      </w:rPr>
    </w:tblStylePr>
    <w:tblStylePr w:type="lastRow">
      <w:rPr>
        <w:b/>
        <w:bCs/>
      </w:rPr>
      <w:tblPr/>
      <w:tcPr>
        <w:tcBorders>
          <w:top w:val="single" w:sz="18" w:space="0" w:color="73936F" w:themeColor="accent3" w:themeTint="BF"/>
        </w:tcBorders>
      </w:tcPr>
    </w:tblStylePr>
    <w:tblStylePr w:type="firstCol">
      <w:rPr>
        <w:b/>
        <w:bCs/>
      </w:rPr>
    </w:tblStylePr>
    <w:tblStylePr w:type="lastCol">
      <w:rPr>
        <w:b/>
        <w:bCs/>
      </w:rPr>
    </w:tblStylePr>
    <w:tblStylePr w:type="band1Vert">
      <w:tblPr/>
      <w:tcPr>
        <w:shd w:val="clear" w:color="auto" w:fill="A2B79F" w:themeFill="accent3" w:themeFillTint="7F"/>
      </w:tcPr>
    </w:tblStylePr>
    <w:tblStylePr w:type="band1Horz">
      <w:tblPr/>
      <w:tcPr>
        <w:shd w:val="clear" w:color="auto" w:fill="A2B79F"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single" w:sz="8" w:space="0" w:color="FFE8A8" w:themeColor="accent4" w:themeTint="BF"/>
        <w:insideV w:val="single" w:sz="8" w:space="0" w:color="FFE8A8" w:themeColor="accent4" w:themeTint="BF"/>
      </w:tblBorders>
    </w:tblPr>
    <w:tcPr>
      <w:shd w:val="clear" w:color="auto" w:fill="FFF7E2" w:themeFill="accent4" w:themeFillTint="3F"/>
    </w:tcPr>
    <w:tblStylePr w:type="firstRow">
      <w:rPr>
        <w:b/>
        <w:bCs/>
      </w:rPr>
    </w:tblStylePr>
    <w:tblStylePr w:type="lastRow">
      <w:rPr>
        <w:b/>
        <w:bCs/>
      </w:rPr>
      <w:tblPr/>
      <w:tcPr>
        <w:tcBorders>
          <w:top w:val="single" w:sz="18" w:space="0" w:color="FFE8A8" w:themeColor="accent4" w:themeTint="BF"/>
        </w:tcBorders>
      </w:tcPr>
    </w:tblStylePr>
    <w:tblStylePr w:type="firstCol">
      <w:rPr>
        <w:b/>
        <w:bCs/>
      </w:rPr>
    </w:tblStylePr>
    <w:tblStylePr w:type="lastCol">
      <w:rPr>
        <w:b/>
        <w:bCs/>
      </w:rPr>
    </w:tblStylePr>
    <w:tblStylePr w:type="band1Vert">
      <w:tblPr/>
      <w:tcPr>
        <w:shd w:val="clear" w:color="auto" w:fill="FFEFC5" w:themeFill="accent4" w:themeFillTint="7F"/>
      </w:tcPr>
    </w:tblStylePr>
    <w:tblStylePr w:type="band1Horz">
      <w:tblPr/>
      <w:tcPr>
        <w:shd w:val="clear" w:color="auto" w:fill="FFEFC5"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single" w:sz="8" w:space="0" w:color="458763" w:themeColor="accent5" w:themeTint="BF"/>
        <w:insideV w:val="single" w:sz="8" w:space="0" w:color="458763" w:themeColor="accent5" w:themeTint="BF"/>
      </w:tblBorders>
    </w:tblPr>
    <w:tcPr>
      <w:shd w:val="clear" w:color="auto" w:fill="BCDCCB" w:themeFill="accent5" w:themeFillTint="3F"/>
    </w:tcPr>
    <w:tblStylePr w:type="firstRow">
      <w:rPr>
        <w:b/>
        <w:bCs/>
      </w:rPr>
    </w:tblStylePr>
    <w:tblStylePr w:type="lastRow">
      <w:rPr>
        <w:b/>
        <w:bCs/>
      </w:rPr>
      <w:tblPr/>
      <w:tcPr>
        <w:tcBorders>
          <w:top w:val="single" w:sz="18" w:space="0" w:color="458763" w:themeColor="accent5" w:themeTint="BF"/>
        </w:tcBorders>
      </w:tcPr>
    </w:tblStylePr>
    <w:tblStylePr w:type="firstCol">
      <w:rPr>
        <w:b/>
        <w:bCs/>
      </w:rPr>
    </w:tblStylePr>
    <w:tblStylePr w:type="lastCol">
      <w:rPr>
        <w:b/>
        <w:bCs/>
      </w:rPr>
    </w:tblStylePr>
    <w:tblStylePr w:type="band1Vert">
      <w:tblPr/>
      <w:tcPr>
        <w:shd w:val="clear" w:color="auto" w:fill="78BA96" w:themeFill="accent5" w:themeFillTint="7F"/>
      </w:tcPr>
    </w:tblStylePr>
    <w:tblStylePr w:type="band1Horz">
      <w:tblPr/>
      <w:tcPr>
        <w:shd w:val="clear" w:color="auto" w:fill="78BA96"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single" w:sz="8" w:space="0" w:color="F3F9F7" w:themeColor="accent6" w:themeTint="BF"/>
        <w:insideV w:val="single" w:sz="8" w:space="0" w:color="F3F9F7" w:themeColor="accent6" w:themeTint="BF"/>
      </w:tblBorders>
    </w:tblPr>
    <w:tcPr>
      <w:shd w:val="clear" w:color="auto" w:fill="FBFDFC" w:themeFill="accent6" w:themeFillTint="3F"/>
    </w:tcPr>
    <w:tblStylePr w:type="firstRow">
      <w:rPr>
        <w:b/>
        <w:bCs/>
      </w:rPr>
    </w:tblStylePr>
    <w:tblStylePr w:type="lastRow">
      <w:rPr>
        <w:b/>
        <w:bCs/>
      </w:rPr>
      <w:tblPr/>
      <w:tcPr>
        <w:tcBorders>
          <w:top w:val="single" w:sz="18" w:space="0" w:color="F3F9F7" w:themeColor="accent6" w:themeTint="BF"/>
        </w:tcBorders>
      </w:tcPr>
    </w:tblStylePr>
    <w:tblStylePr w:type="firstCol">
      <w:rPr>
        <w:b/>
        <w:bCs/>
      </w:rPr>
    </w:tblStylePr>
    <w:tblStylePr w:type="lastCol">
      <w:rPr>
        <w:b/>
        <w:bCs/>
      </w:rPr>
    </w:tblStylePr>
    <w:tblStylePr w:type="band1Vert">
      <w:tblPr/>
      <w:tcPr>
        <w:shd w:val="clear" w:color="auto" w:fill="F7FBF9" w:themeFill="accent6" w:themeFillTint="7F"/>
      </w:tcPr>
    </w:tblStylePr>
    <w:tblStylePr w:type="band1Horz">
      <w:tblPr/>
      <w:tcPr>
        <w:shd w:val="clear" w:color="auto" w:fill="F7FBF9"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cPr>
      <w:shd w:val="clear" w:color="auto" w:fill="C4C4C4" w:themeFill="text1" w:themeFillTint="3F"/>
    </w:tcPr>
    <w:tblStylePr w:type="firstRow">
      <w:rPr>
        <w:b/>
        <w:bCs/>
        <w:color w:val="121212" w:themeColor="text1"/>
      </w:rPr>
      <w:tblPr/>
      <w:tcPr>
        <w:shd w:val="clear" w:color="auto" w:fill="E7E7E7" w:themeFill="tex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FCFCF" w:themeFill="text1" w:themeFillTint="33"/>
      </w:tcPr>
    </w:tblStylePr>
    <w:tblStylePr w:type="band1Vert">
      <w:tblPr/>
      <w:tcPr>
        <w:shd w:val="clear" w:color="auto" w:fill="888888" w:themeFill="text1" w:themeFillTint="7F"/>
      </w:tcPr>
    </w:tblStylePr>
    <w:tblStylePr w:type="band1Horz">
      <w:tblPr/>
      <w:tcPr>
        <w:tcBorders>
          <w:insideH w:val="single" w:sz="6" w:space="0" w:color="121212" w:themeColor="text1"/>
          <w:insideV w:val="single" w:sz="6" w:space="0" w:color="121212" w:themeColor="text1"/>
        </w:tcBorders>
        <w:shd w:val="clear" w:color="auto" w:fill="88888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insideH w:val="single" w:sz="8" w:space="0" w:color="AFC0AA" w:themeColor="accent1"/>
        <w:insideV w:val="single" w:sz="8" w:space="0" w:color="AFC0AA" w:themeColor="accent1"/>
      </w:tblBorders>
    </w:tblPr>
    <w:tcPr>
      <w:shd w:val="clear" w:color="auto" w:fill="EBEFE9" w:themeFill="accent1" w:themeFillTint="3F"/>
    </w:tcPr>
    <w:tblStylePr w:type="firstRow">
      <w:rPr>
        <w:b/>
        <w:bCs/>
        <w:color w:val="121212" w:themeColor="text1"/>
      </w:rPr>
      <w:tblPr/>
      <w:tcPr>
        <w:shd w:val="clear" w:color="auto" w:fill="F7F8F6" w:themeFill="accen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EF2ED" w:themeFill="accent1" w:themeFillTint="33"/>
      </w:tcPr>
    </w:tblStylePr>
    <w:tblStylePr w:type="band1Vert">
      <w:tblPr/>
      <w:tcPr>
        <w:shd w:val="clear" w:color="auto" w:fill="D6DFD4" w:themeFill="accent1" w:themeFillTint="7F"/>
      </w:tcPr>
    </w:tblStylePr>
    <w:tblStylePr w:type="band1Horz">
      <w:tblPr/>
      <w:tcPr>
        <w:tcBorders>
          <w:insideH w:val="single" w:sz="6" w:space="0" w:color="AFC0AA" w:themeColor="accent1"/>
          <w:insideV w:val="single" w:sz="6" w:space="0" w:color="AFC0AA" w:themeColor="accent1"/>
        </w:tcBorders>
        <w:shd w:val="clear" w:color="auto" w:fill="D6DFD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insideH w:val="single" w:sz="8" w:space="0" w:color="EBEBD7" w:themeColor="accent2"/>
        <w:insideV w:val="single" w:sz="8" w:space="0" w:color="EBEBD7" w:themeColor="accent2"/>
      </w:tblBorders>
    </w:tblPr>
    <w:tcPr>
      <w:shd w:val="clear" w:color="auto" w:fill="FAFAF5" w:themeFill="accent2" w:themeFillTint="3F"/>
    </w:tcPr>
    <w:tblStylePr w:type="firstRow">
      <w:rPr>
        <w:b/>
        <w:bCs/>
        <w:color w:val="121212" w:themeColor="text1"/>
      </w:rPr>
      <w:tblPr/>
      <w:tcPr>
        <w:shd w:val="clear" w:color="auto" w:fill="FDFDFB" w:themeFill="accent2"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BFBF7" w:themeFill="accent2" w:themeFillTint="33"/>
      </w:tcPr>
    </w:tblStylePr>
    <w:tblStylePr w:type="band1Vert">
      <w:tblPr/>
      <w:tcPr>
        <w:shd w:val="clear" w:color="auto" w:fill="F5F5EB" w:themeFill="accent2" w:themeFillTint="7F"/>
      </w:tcPr>
    </w:tblStylePr>
    <w:tblStylePr w:type="band1Horz">
      <w:tblPr/>
      <w:tcPr>
        <w:tcBorders>
          <w:insideH w:val="single" w:sz="6" w:space="0" w:color="EBEBD7" w:themeColor="accent2"/>
          <w:insideV w:val="single" w:sz="6" w:space="0" w:color="EBEBD7" w:themeColor="accent2"/>
        </w:tcBorders>
        <w:shd w:val="clear" w:color="auto" w:fill="F5F5E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insideH w:val="single" w:sz="8" w:space="0" w:color="4E644B" w:themeColor="accent3"/>
        <w:insideV w:val="single" w:sz="8" w:space="0" w:color="4E644B" w:themeColor="accent3"/>
      </w:tblBorders>
    </w:tblPr>
    <w:tcPr>
      <w:shd w:val="clear" w:color="auto" w:fill="D0DBCF" w:themeFill="accent3" w:themeFillTint="3F"/>
    </w:tcPr>
    <w:tblStylePr w:type="firstRow">
      <w:rPr>
        <w:b/>
        <w:bCs/>
        <w:color w:val="121212" w:themeColor="text1"/>
      </w:rPr>
      <w:tblPr/>
      <w:tcPr>
        <w:shd w:val="clear" w:color="auto" w:fill="ECF1EC" w:themeFill="accent3"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D9E2D8" w:themeFill="accent3" w:themeFillTint="33"/>
      </w:tcPr>
    </w:tblStylePr>
    <w:tblStylePr w:type="band1Vert">
      <w:tblPr/>
      <w:tcPr>
        <w:shd w:val="clear" w:color="auto" w:fill="A2B79F" w:themeFill="accent3" w:themeFillTint="7F"/>
      </w:tcPr>
    </w:tblStylePr>
    <w:tblStylePr w:type="band1Horz">
      <w:tblPr/>
      <w:tcPr>
        <w:tcBorders>
          <w:insideH w:val="single" w:sz="6" w:space="0" w:color="4E644B" w:themeColor="accent3"/>
          <w:insideV w:val="single" w:sz="6" w:space="0" w:color="4E644B" w:themeColor="accent3"/>
        </w:tcBorders>
        <w:shd w:val="clear" w:color="auto" w:fill="A2B7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insideH w:val="single" w:sz="8" w:space="0" w:color="FFE18C" w:themeColor="accent4"/>
        <w:insideV w:val="single" w:sz="8" w:space="0" w:color="FFE18C" w:themeColor="accent4"/>
      </w:tblBorders>
    </w:tblPr>
    <w:tcPr>
      <w:shd w:val="clear" w:color="auto" w:fill="FFF7E2" w:themeFill="accent4" w:themeFillTint="3F"/>
    </w:tcPr>
    <w:tblStylePr w:type="firstRow">
      <w:rPr>
        <w:b/>
        <w:bCs/>
        <w:color w:val="121212" w:themeColor="text1"/>
      </w:rPr>
      <w:tblPr/>
      <w:tcPr>
        <w:shd w:val="clear" w:color="auto" w:fill="FFFCF3" w:themeFill="accent4"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FF8E8" w:themeFill="accent4" w:themeFillTint="33"/>
      </w:tcPr>
    </w:tblStylePr>
    <w:tblStylePr w:type="band1Vert">
      <w:tblPr/>
      <w:tcPr>
        <w:shd w:val="clear" w:color="auto" w:fill="FFEFC5" w:themeFill="accent4" w:themeFillTint="7F"/>
      </w:tcPr>
    </w:tblStylePr>
    <w:tblStylePr w:type="band1Horz">
      <w:tblPr/>
      <w:tcPr>
        <w:tcBorders>
          <w:insideH w:val="single" w:sz="6" w:space="0" w:color="FFE18C" w:themeColor="accent4"/>
          <w:insideV w:val="single" w:sz="6" w:space="0" w:color="FFE18C" w:themeColor="accent4"/>
        </w:tcBorders>
        <w:shd w:val="clear" w:color="auto" w:fill="FFEF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insideH w:val="single" w:sz="8" w:space="0" w:color="234432" w:themeColor="accent5"/>
        <w:insideV w:val="single" w:sz="8" w:space="0" w:color="234432" w:themeColor="accent5"/>
      </w:tblBorders>
    </w:tblPr>
    <w:tcPr>
      <w:shd w:val="clear" w:color="auto" w:fill="BCDCCB" w:themeFill="accent5" w:themeFillTint="3F"/>
    </w:tcPr>
    <w:tblStylePr w:type="firstRow">
      <w:rPr>
        <w:b/>
        <w:bCs/>
        <w:color w:val="121212" w:themeColor="text1"/>
      </w:rPr>
      <w:tblPr/>
      <w:tcPr>
        <w:shd w:val="clear" w:color="auto" w:fill="E4F1EA" w:themeFill="accent5"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9E3D4" w:themeFill="accent5" w:themeFillTint="33"/>
      </w:tcPr>
    </w:tblStylePr>
    <w:tblStylePr w:type="band1Vert">
      <w:tblPr/>
      <w:tcPr>
        <w:shd w:val="clear" w:color="auto" w:fill="78BA96" w:themeFill="accent5" w:themeFillTint="7F"/>
      </w:tcPr>
    </w:tblStylePr>
    <w:tblStylePr w:type="band1Horz">
      <w:tblPr/>
      <w:tcPr>
        <w:tcBorders>
          <w:insideH w:val="single" w:sz="6" w:space="0" w:color="234432" w:themeColor="accent5"/>
          <w:insideV w:val="single" w:sz="6" w:space="0" w:color="234432" w:themeColor="accent5"/>
        </w:tcBorders>
        <w:shd w:val="clear" w:color="auto" w:fill="78BA9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insideH w:val="single" w:sz="8" w:space="0" w:color="F0F8F5" w:themeColor="accent6"/>
        <w:insideV w:val="single" w:sz="8" w:space="0" w:color="F0F8F5" w:themeColor="accent6"/>
      </w:tblBorders>
    </w:tblPr>
    <w:tcPr>
      <w:shd w:val="clear" w:color="auto" w:fill="FBFDFC" w:themeFill="accent6" w:themeFillTint="3F"/>
    </w:tcPr>
    <w:tblStylePr w:type="firstRow">
      <w:rPr>
        <w:b/>
        <w:bCs/>
        <w:color w:val="121212" w:themeColor="text1"/>
      </w:rPr>
      <w:tblPr/>
      <w:tcPr>
        <w:shd w:val="clear" w:color="auto" w:fill="FDFEFD" w:themeFill="accent6"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BFDFC" w:themeFill="accent6" w:themeFillTint="33"/>
      </w:tcPr>
    </w:tblStylePr>
    <w:tblStylePr w:type="band1Vert">
      <w:tblPr/>
      <w:tcPr>
        <w:shd w:val="clear" w:color="auto" w:fill="F7FBF9" w:themeFill="accent6" w:themeFillTint="7F"/>
      </w:tcPr>
    </w:tblStylePr>
    <w:tblStylePr w:type="band1Horz">
      <w:tblPr/>
      <w:tcPr>
        <w:tcBorders>
          <w:insideH w:val="single" w:sz="6" w:space="0" w:color="F0F8F5" w:themeColor="accent6"/>
          <w:insideV w:val="single" w:sz="6" w:space="0" w:color="F0F8F5" w:themeColor="accent6"/>
        </w:tcBorders>
        <w:shd w:val="clear" w:color="auto" w:fill="F7FBF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21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21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0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0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0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0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F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FD4"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B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B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B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B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5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5EB"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64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64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64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64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79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79F"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1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1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1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1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F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FC5"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44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44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44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44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BA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BA96"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D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F8F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F8F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F8F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F8F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BF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BF9" w:themeFill="accent6" w:themeFillTint="7F"/>
      </w:tcPr>
    </w:tblStylePr>
  </w:style>
  <w:style w:type="table" w:styleId="MediumList1">
    <w:name w:val="Medium List 1"/>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121212" w:themeColor="text1"/>
        <w:bottom w:val="single" w:sz="8" w:space="0" w:color="121212" w:themeColor="text1"/>
      </w:tblBorders>
    </w:tblPr>
    <w:tblStylePr w:type="firstRow">
      <w:rPr>
        <w:rFonts w:asciiTheme="majorHAnsi" w:eastAsiaTheme="majorEastAsia" w:hAnsiTheme="majorHAnsi" w:cstheme="majorBidi"/>
      </w:rPr>
      <w:tblPr/>
      <w:tcPr>
        <w:tcBorders>
          <w:top w:val="nil"/>
          <w:bottom w:val="single" w:sz="8" w:space="0" w:color="121212" w:themeColor="text1"/>
        </w:tcBorders>
      </w:tcPr>
    </w:tblStylePr>
    <w:tblStylePr w:type="lastRow">
      <w:rPr>
        <w:b/>
        <w:bCs/>
        <w:color w:val="AFC0AA" w:themeColor="text2"/>
      </w:rPr>
      <w:tblPr/>
      <w:tcPr>
        <w:tcBorders>
          <w:top w:val="single" w:sz="8" w:space="0" w:color="121212" w:themeColor="text1"/>
          <w:bottom w:val="single" w:sz="8" w:space="0" w:color="121212" w:themeColor="text1"/>
        </w:tcBorders>
      </w:tcPr>
    </w:tblStylePr>
    <w:tblStylePr w:type="firstCol">
      <w:rPr>
        <w:b/>
        <w:bCs/>
      </w:rPr>
    </w:tblStylePr>
    <w:tblStylePr w:type="lastCol">
      <w:rPr>
        <w:b/>
        <w:bCs/>
      </w:rPr>
      <w:tblPr/>
      <w:tcPr>
        <w:tcBorders>
          <w:top w:val="single" w:sz="8" w:space="0" w:color="121212" w:themeColor="text1"/>
          <w:bottom w:val="single" w:sz="8" w:space="0" w:color="121212" w:themeColor="text1"/>
        </w:tcBorders>
      </w:tcPr>
    </w:tblStylePr>
    <w:tblStylePr w:type="band1Vert">
      <w:tblPr/>
      <w:tcPr>
        <w:shd w:val="clear" w:color="auto" w:fill="C4C4C4" w:themeFill="text1" w:themeFillTint="3F"/>
      </w:tcPr>
    </w:tblStylePr>
    <w:tblStylePr w:type="band1Horz">
      <w:tblPr/>
      <w:tcPr>
        <w:shd w:val="clear" w:color="auto" w:fill="C4C4C4"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AFC0AA" w:themeColor="accent1"/>
        <w:bottom w:val="single" w:sz="8" w:space="0" w:color="AFC0AA" w:themeColor="accent1"/>
      </w:tblBorders>
    </w:tblPr>
    <w:tblStylePr w:type="firstRow">
      <w:rPr>
        <w:rFonts w:asciiTheme="majorHAnsi" w:eastAsiaTheme="majorEastAsia" w:hAnsiTheme="majorHAnsi" w:cstheme="majorBidi"/>
      </w:rPr>
      <w:tblPr/>
      <w:tcPr>
        <w:tcBorders>
          <w:top w:val="nil"/>
          <w:bottom w:val="single" w:sz="8" w:space="0" w:color="AFC0AA" w:themeColor="accent1"/>
        </w:tcBorders>
      </w:tcPr>
    </w:tblStylePr>
    <w:tblStylePr w:type="lastRow">
      <w:rPr>
        <w:b/>
        <w:bCs/>
        <w:color w:val="AFC0AA" w:themeColor="text2"/>
      </w:rPr>
      <w:tblPr/>
      <w:tcPr>
        <w:tcBorders>
          <w:top w:val="single" w:sz="8" w:space="0" w:color="AFC0AA" w:themeColor="accent1"/>
          <w:bottom w:val="single" w:sz="8" w:space="0" w:color="AFC0AA" w:themeColor="accent1"/>
        </w:tcBorders>
      </w:tcPr>
    </w:tblStylePr>
    <w:tblStylePr w:type="firstCol">
      <w:rPr>
        <w:b/>
        <w:bCs/>
      </w:rPr>
    </w:tblStylePr>
    <w:tblStylePr w:type="lastCol">
      <w:rPr>
        <w:b/>
        <w:bCs/>
      </w:rPr>
      <w:tblPr/>
      <w:tcPr>
        <w:tcBorders>
          <w:top w:val="single" w:sz="8" w:space="0" w:color="AFC0AA" w:themeColor="accent1"/>
          <w:bottom w:val="single" w:sz="8" w:space="0" w:color="AFC0AA" w:themeColor="accent1"/>
        </w:tcBorders>
      </w:tcPr>
    </w:tblStylePr>
    <w:tblStylePr w:type="band1Vert">
      <w:tblPr/>
      <w:tcPr>
        <w:shd w:val="clear" w:color="auto" w:fill="EBEFE9" w:themeFill="accent1" w:themeFillTint="3F"/>
      </w:tcPr>
    </w:tblStylePr>
    <w:tblStylePr w:type="band1Horz">
      <w:tblPr/>
      <w:tcPr>
        <w:shd w:val="clear" w:color="auto" w:fill="EBEFE9"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EBEBD7" w:themeColor="accent2"/>
        <w:bottom w:val="single" w:sz="8" w:space="0" w:color="EBEBD7" w:themeColor="accent2"/>
      </w:tblBorders>
    </w:tblPr>
    <w:tblStylePr w:type="firstRow">
      <w:rPr>
        <w:rFonts w:asciiTheme="majorHAnsi" w:eastAsiaTheme="majorEastAsia" w:hAnsiTheme="majorHAnsi" w:cstheme="majorBidi"/>
      </w:rPr>
      <w:tblPr/>
      <w:tcPr>
        <w:tcBorders>
          <w:top w:val="nil"/>
          <w:bottom w:val="single" w:sz="8" w:space="0" w:color="EBEBD7" w:themeColor="accent2"/>
        </w:tcBorders>
      </w:tcPr>
    </w:tblStylePr>
    <w:tblStylePr w:type="lastRow">
      <w:rPr>
        <w:b/>
        <w:bCs/>
        <w:color w:val="AFC0AA" w:themeColor="text2"/>
      </w:rPr>
      <w:tblPr/>
      <w:tcPr>
        <w:tcBorders>
          <w:top w:val="single" w:sz="8" w:space="0" w:color="EBEBD7" w:themeColor="accent2"/>
          <w:bottom w:val="single" w:sz="8" w:space="0" w:color="EBEBD7" w:themeColor="accent2"/>
        </w:tcBorders>
      </w:tcPr>
    </w:tblStylePr>
    <w:tblStylePr w:type="firstCol">
      <w:rPr>
        <w:b/>
        <w:bCs/>
      </w:rPr>
    </w:tblStylePr>
    <w:tblStylePr w:type="lastCol">
      <w:rPr>
        <w:b/>
        <w:bCs/>
      </w:rPr>
      <w:tblPr/>
      <w:tcPr>
        <w:tcBorders>
          <w:top w:val="single" w:sz="8" w:space="0" w:color="EBEBD7" w:themeColor="accent2"/>
          <w:bottom w:val="single" w:sz="8" w:space="0" w:color="EBEBD7" w:themeColor="accent2"/>
        </w:tcBorders>
      </w:tcPr>
    </w:tblStylePr>
    <w:tblStylePr w:type="band1Vert">
      <w:tblPr/>
      <w:tcPr>
        <w:shd w:val="clear" w:color="auto" w:fill="FAFAF5" w:themeFill="accent2" w:themeFillTint="3F"/>
      </w:tcPr>
    </w:tblStylePr>
    <w:tblStylePr w:type="band1Horz">
      <w:tblPr/>
      <w:tcPr>
        <w:shd w:val="clear" w:color="auto" w:fill="FAFAF5"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4E644B" w:themeColor="accent3"/>
        <w:bottom w:val="single" w:sz="8" w:space="0" w:color="4E644B" w:themeColor="accent3"/>
      </w:tblBorders>
    </w:tblPr>
    <w:tblStylePr w:type="firstRow">
      <w:rPr>
        <w:rFonts w:asciiTheme="majorHAnsi" w:eastAsiaTheme="majorEastAsia" w:hAnsiTheme="majorHAnsi" w:cstheme="majorBidi"/>
      </w:rPr>
      <w:tblPr/>
      <w:tcPr>
        <w:tcBorders>
          <w:top w:val="nil"/>
          <w:bottom w:val="single" w:sz="8" w:space="0" w:color="4E644B" w:themeColor="accent3"/>
        </w:tcBorders>
      </w:tcPr>
    </w:tblStylePr>
    <w:tblStylePr w:type="lastRow">
      <w:rPr>
        <w:b/>
        <w:bCs/>
        <w:color w:val="AFC0AA" w:themeColor="text2"/>
      </w:rPr>
      <w:tblPr/>
      <w:tcPr>
        <w:tcBorders>
          <w:top w:val="single" w:sz="8" w:space="0" w:color="4E644B" w:themeColor="accent3"/>
          <w:bottom w:val="single" w:sz="8" w:space="0" w:color="4E644B" w:themeColor="accent3"/>
        </w:tcBorders>
      </w:tcPr>
    </w:tblStylePr>
    <w:tblStylePr w:type="firstCol">
      <w:rPr>
        <w:b/>
        <w:bCs/>
      </w:rPr>
    </w:tblStylePr>
    <w:tblStylePr w:type="lastCol">
      <w:rPr>
        <w:b/>
        <w:bCs/>
      </w:rPr>
      <w:tblPr/>
      <w:tcPr>
        <w:tcBorders>
          <w:top w:val="single" w:sz="8" w:space="0" w:color="4E644B" w:themeColor="accent3"/>
          <w:bottom w:val="single" w:sz="8" w:space="0" w:color="4E644B" w:themeColor="accent3"/>
        </w:tcBorders>
      </w:tcPr>
    </w:tblStylePr>
    <w:tblStylePr w:type="band1Vert">
      <w:tblPr/>
      <w:tcPr>
        <w:shd w:val="clear" w:color="auto" w:fill="D0DBCF" w:themeFill="accent3" w:themeFillTint="3F"/>
      </w:tcPr>
    </w:tblStylePr>
    <w:tblStylePr w:type="band1Horz">
      <w:tblPr/>
      <w:tcPr>
        <w:shd w:val="clear" w:color="auto" w:fill="D0DBCF"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FFE18C" w:themeColor="accent4"/>
        <w:bottom w:val="single" w:sz="8" w:space="0" w:color="FFE18C" w:themeColor="accent4"/>
      </w:tblBorders>
    </w:tblPr>
    <w:tblStylePr w:type="firstRow">
      <w:rPr>
        <w:rFonts w:asciiTheme="majorHAnsi" w:eastAsiaTheme="majorEastAsia" w:hAnsiTheme="majorHAnsi" w:cstheme="majorBidi"/>
      </w:rPr>
      <w:tblPr/>
      <w:tcPr>
        <w:tcBorders>
          <w:top w:val="nil"/>
          <w:bottom w:val="single" w:sz="8" w:space="0" w:color="FFE18C" w:themeColor="accent4"/>
        </w:tcBorders>
      </w:tcPr>
    </w:tblStylePr>
    <w:tblStylePr w:type="lastRow">
      <w:rPr>
        <w:b/>
        <w:bCs/>
        <w:color w:val="AFC0AA" w:themeColor="text2"/>
      </w:rPr>
      <w:tblPr/>
      <w:tcPr>
        <w:tcBorders>
          <w:top w:val="single" w:sz="8" w:space="0" w:color="FFE18C" w:themeColor="accent4"/>
          <w:bottom w:val="single" w:sz="8" w:space="0" w:color="FFE18C" w:themeColor="accent4"/>
        </w:tcBorders>
      </w:tcPr>
    </w:tblStylePr>
    <w:tblStylePr w:type="firstCol">
      <w:rPr>
        <w:b/>
        <w:bCs/>
      </w:rPr>
    </w:tblStylePr>
    <w:tblStylePr w:type="lastCol">
      <w:rPr>
        <w:b/>
        <w:bCs/>
      </w:rPr>
      <w:tblPr/>
      <w:tcPr>
        <w:tcBorders>
          <w:top w:val="single" w:sz="8" w:space="0" w:color="FFE18C" w:themeColor="accent4"/>
          <w:bottom w:val="single" w:sz="8" w:space="0" w:color="FFE18C" w:themeColor="accent4"/>
        </w:tcBorders>
      </w:tcPr>
    </w:tblStylePr>
    <w:tblStylePr w:type="band1Vert">
      <w:tblPr/>
      <w:tcPr>
        <w:shd w:val="clear" w:color="auto" w:fill="FFF7E2" w:themeFill="accent4" w:themeFillTint="3F"/>
      </w:tcPr>
    </w:tblStylePr>
    <w:tblStylePr w:type="band1Horz">
      <w:tblPr/>
      <w:tcPr>
        <w:shd w:val="clear" w:color="auto" w:fill="FFF7E2"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234432" w:themeColor="accent5"/>
        <w:bottom w:val="single" w:sz="8" w:space="0" w:color="234432" w:themeColor="accent5"/>
      </w:tblBorders>
    </w:tblPr>
    <w:tblStylePr w:type="firstRow">
      <w:rPr>
        <w:rFonts w:asciiTheme="majorHAnsi" w:eastAsiaTheme="majorEastAsia" w:hAnsiTheme="majorHAnsi" w:cstheme="majorBidi"/>
      </w:rPr>
      <w:tblPr/>
      <w:tcPr>
        <w:tcBorders>
          <w:top w:val="nil"/>
          <w:bottom w:val="single" w:sz="8" w:space="0" w:color="234432" w:themeColor="accent5"/>
        </w:tcBorders>
      </w:tcPr>
    </w:tblStylePr>
    <w:tblStylePr w:type="lastRow">
      <w:rPr>
        <w:b/>
        <w:bCs/>
        <w:color w:val="AFC0AA" w:themeColor="text2"/>
      </w:rPr>
      <w:tblPr/>
      <w:tcPr>
        <w:tcBorders>
          <w:top w:val="single" w:sz="8" w:space="0" w:color="234432" w:themeColor="accent5"/>
          <w:bottom w:val="single" w:sz="8" w:space="0" w:color="234432" w:themeColor="accent5"/>
        </w:tcBorders>
      </w:tcPr>
    </w:tblStylePr>
    <w:tblStylePr w:type="firstCol">
      <w:rPr>
        <w:b/>
        <w:bCs/>
      </w:rPr>
    </w:tblStylePr>
    <w:tblStylePr w:type="lastCol">
      <w:rPr>
        <w:b/>
        <w:bCs/>
      </w:rPr>
      <w:tblPr/>
      <w:tcPr>
        <w:tcBorders>
          <w:top w:val="single" w:sz="8" w:space="0" w:color="234432" w:themeColor="accent5"/>
          <w:bottom w:val="single" w:sz="8" w:space="0" w:color="234432" w:themeColor="accent5"/>
        </w:tcBorders>
      </w:tcPr>
    </w:tblStylePr>
    <w:tblStylePr w:type="band1Vert">
      <w:tblPr/>
      <w:tcPr>
        <w:shd w:val="clear" w:color="auto" w:fill="BCDCCB" w:themeFill="accent5" w:themeFillTint="3F"/>
      </w:tcPr>
    </w:tblStylePr>
    <w:tblStylePr w:type="band1Horz">
      <w:tblPr/>
      <w:tcPr>
        <w:shd w:val="clear" w:color="auto" w:fill="BCDCCB"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F0F8F5" w:themeColor="accent6"/>
        <w:bottom w:val="single" w:sz="8" w:space="0" w:color="F0F8F5" w:themeColor="accent6"/>
      </w:tblBorders>
    </w:tblPr>
    <w:tblStylePr w:type="firstRow">
      <w:rPr>
        <w:rFonts w:asciiTheme="majorHAnsi" w:eastAsiaTheme="majorEastAsia" w:hAnsiTheme="majorHAnsi" w:cstheme="majorBidi"/>
      </w:rPr>
      <w:tblPr/>
      <w:tcPr>
        <w:tcBorders>
          <w:top w:val="nil"/>
          <w:bottom w:val="single" w:sz="8" w:space="0" w:color="F0F8F5" w:themeColor="accent6"/>
        </w:tcBorders>
      </w:tcPr>
    </w:tblStylePr>
    <w:tblStylePr w:type="lastRow">
      <w:rPr>
        <w:b/>
        <w:bCs/>
        <w:color w:val="AFC0AA" w:themeColor="text2"/>
      </w:rPr>
      <w:tblPr/>
      <w:tcPr>
        <w:tcBorders>
          <w:top w:val="single" w:sz="8" w:space="0" w:color="F0F8F5" w:themeColor="accent6"/>
          <w:bottom w:val="single" w:sz="8" w:space="0" w:color="F0F8F5" w:themeColor="accent6"/>
        </w:tcBorders>
      </w:tcPr>
    </w:tblStylePr>
    <w:tblStylePr w:type="firstCol">
      <w:rPr>
        <w:b/>
        <w:bCs/>
      </w:rPr>
    </w:tblStylePr>
    <w:tblStylePr w:type="lastCol">
      <w:rPr>
        <w:b/>
        <w:bCs/>
      </w:rPr>
      <w:tblPr/>
      <w:tcPr>
        <w:tcBorders>
          <w:top w:val="single" w:sz="8" w:space="0" w:color="F0F8F5" w:themeColor="accent6"/>
          <w:bottom w:val="single" w:sz="8" w:space="0" w:color="F0F8F5" w:themeColor="accent6"/>
        </w:tcBorders>
      </w:tcPr>
    </w:tblStylePr>
    <w:tblStylePr w:type="band1Vert">
      <w:tblPr/>
      <w:tcPr>
        <w:shd w:val="clear" w:color="auto" w:fill="FBFDFC" w:themeFill="accent6" w:themeFillTint="3F"/>
      </w:tcPr>
    </w:tblStylePr>
    <w:tblStylePr w:type="band1Horz">
      <w:tblPr/>
      <w:tcPr>
        <w:shd w:val="clear" w:color="auto" w:fill="FBFDFC"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rPr>
        <w:sz w:val="24"/>
        <w:szCs w:val="24"/>
      </w:rPr>
      <w:tblPr/>
      <w:tcPr>
        <w:tcBorders>
          <w:top w:val="nil"/>
          <w:left w:val="nil"/>
          <w:bottom w:val="single" w:sz="24" w:space="0" w:color="121212" w:themeColor="text1"/>
          <w:right w:val="nil"/>
          <w:insideH w:val="nil"/>
          <w:insideV w:val="nil"/>
        </w:tcBorders>
        <w:shd w:val="clear" w:color="auto" w:fill="FFFFFF" w:themeFill="background1"/>
      </w:tcPr>
    </w:tblStylePr>
    <w:tblStylePr w:type="lastRow">
      <w:tblPr/>
      <w:tcPr>
        <w:tcBorders>
          <w:top w:val="single" w:sz="8" w:space="0" w:color="12121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212" w:themeColor="text1"/>
          <w:insideH w:val="nil"/>
          <w:insideV w:val="nil"/>
        </w:tcBorders>
        <w:shd w:val="clear" w:color="auto" w:fill="FFFFFF" w:themeFill="background1"/>
      </w:tcPr>
    </w:tblStylePr>
    <w:tblStylePr w:type="lastCol">
      <w:tblPr/>
      <w:tcPr>
        <w:tcBorders>
          <w:top w:val="nil"/>
          <w:left w:val="single" w:sz="8" w:space="0" w:color="12121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top w:val="nil"/>
          <w:bottom w:val="nil"/>
          <w:insideH w:val="nil"/>
          <w:insideV w:val="nil"/>
        </w:tcBorders>
        <w:shd w:val="clear" w:color="auto" w:fill="C4C4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tblBorders>
    </w:tblPr>
    <w:tblStylePr w:type="firstRow">
      <w:rPr>
        <w:sz w:val="24"/>
        <w:szCs w:val="24"/>
      </w:rPr>
      <w:tblPr/>
      <w:tcPr>
        <w:tcBorders>
          <w:top w:val="nil"/>
          <w:left w:val="nil"/>
          <w:bottom w:val="single" w:sz="24" w:space="0" w:color="AFC0AA" w:themeColor="accent1"/>
          <w:right w:val="nil"/>
          <w:insideH w:val="nil"/>
          <w:insideV w:val="nil"/>
        </w:tcBorders>
        <w:shd w:val="clear" w:color="auto" w:fill="FFFFFF" w:themeFill="background1"/>
      </w:tcPr>
    </w:tblStylePr>
    <w:tblStylePr w:type="lastRow">
      <w:tblPr/>
      <w:tcPr>
        <w:tcBorders>
          <w:top w:val="single" w:sz="8" w:space="0" w:color="AFC0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0AA" w:themeColor="accent1"/>
          <w:insideH w:val="nil"/>
          <w:insideV w:val="nil"/>
        </w:tcBorders>
        <w:shd w:val="clear" w:color="auto" w:fill="FFFFFF" w:themeFill="background1"/>
      </w:tcPr>
    </w:tblStylePr>
    <w:tblStylePr w:type="lastCol">
      <w:tblPr/>
      <w:tcPr>
        <w:tcBorders>
          <w:top w:val="nil"/>
          <w:left w:val="single" w:sz="8" w:space="0" w:color="AFC0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FE9" w:themeFill="accent1" w:themeFillTint="3F"/>
      </w:tcPr>
    </w:tblStylePr>
    <w:tblStylePr w:type="band1Horz">
      <w:tblPr/>
      <w:tcPr>
        <w:tcBorders>
          <w:top w:val="nil"/>
          <w:bottom w:val="nil"/>
          <w:insideH w:val="nil"/>
          <w:insideV w:val="nil"/>
        </w:tcBorders>
        <w:shd w:val="clear" w:color="auto" w:fill="EB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tblBorders>
    </w:tblPr>
    <w:tblStylePr w:type="firstRow">
      <w:rPr>
        <w:sz w:val="24"/>
        <w:szCs w:val="24"/>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tblPr/>
      <w:tcPr>
        <w:tcBorders>
          <w:top w:val="single" w:sz="8" w:space="0" w:color="EBEB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BD7" w:themeColor="accent2"/>
          <w:insideH w:val="nil"/>
          <w:insideV w:val="nil"/>
        </w:tcBorders>
        <w:shd w:val="clear" w:color="auto" w:fill="FFFFFF" w:themeFill="background1"/>
      </w:tcPr>
    </w:tblStylePr>
    <w:tblStylePr w:type="lastCol">
      <w:tblPr/>
      <w:tcPr>
        <w:tcBorders>
          <w:top w:val="nil"/>
          <w:left w:val="single" w:sz="8" w:space="0" w:color="EBEB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5" w:themeFill="accent2" w:themeFillTint="3F"/>
      </w:tcPr>
    </w:tblStylePr>
    <w:tblStylePr w:type="band1Horz">
      <w:tblPr/>
      <w:tcPr>
        <w:tcBorders>
          <w:top w:val="nil"/>
          <w:bottom w:val="nil"/>
          <w:insideH w:val="nil"/>
          <w:insideV w:val="nil"/>
        </w:tcBorders>
        <w:shd w:val="clear" w:color="auto" w:fill="FAFA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tblBorders>
    </w:tblPr>
    <w:tblStylePr w:type="firstRow">
      <w:rPr>
        <w:sz w:val="24"/>
        <w:szCs w:val="24"/>
      </w:rPr>
      <w:tblPr/>
      <w:tcPr>
        <w:tcBorders>
          <w:top w:val="nil"/>
          <w:left w:val="nil"/>
          <w:bottom w:val="single" w:sz="24" w:space="0" w:color="4E644B" w:themeColor="accent3"/>
          <w:right w:val="nil"/>
          <w:insideH w:val="nil"/>
          <w:insideV w:val="nil"/>
        </w:tcBorders>
        <w:shd w:val="clear" w:color="auto" w:fill="FFFFFF" w:themeFill="background1"/>
      </w:tcPr>
    </w:tblStylePr>
    <w:tblStylePr w:type="lastRow">
      <w:tblPr/>
      <w:tcPr>
        <w:tcBorders>
          <w:top w:val="single" w:sz="8" w:space="0" w:color="4E64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644B" w:themeColor="accent3"/>
          <w:insideH w:val="nil"/>
          <w:insideV w:val="nil"/>
        </w:tcBorders>
        <w:shd w:val="clear" w:color="auto" w:fill="FFFFFF" w:themeFill="background1"/>
      </w:tcPr>
    </w:tblStylePr>
    <w:tblStylePr w:type="lastCol">
      <w:tblPr/>
      <w:tcPr>
        <w:tcBorders>
          <w:top w:val="nil"/>
          <w:left w:val="single" w:sz="8" w:space="0" w:color="4E64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CF" w:themeFill="accent3" w:themeFillTint="3F"/>
      </w:tcPr>
    </w:tblStylePr>
    <w:tblStylePr w:type="band1Horz">
      <w:tblPr/>
      <w:tcPr>
        <w:tcBorders>
          <w:top w:val="nil"/>
          <w:bottom w:val="nil"/>
          <w:insideH w:val="nil"/>
          <w:insideV w:val="nil"/>
        </w:tcBorders>
        <w:shd w:val="clear" w:color="auto" w:fill="D0DB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tblBorders>
    </w:tblPr>
    <w:tblStylePr w:type="firstRow">
      <w:rPr>
        <w:sz w:val="24"/>
        <w:szCs w:val="24"/>
      </w:rPr>
      <w:tblPr/>
      <w:tcPr>
        <w:tcBorders>
          <w:top w:val="nil"/>
          <w:left w:val="nil"/>
          <w:bottom w:val="single" w:sz="24" w:space="0" w:color="FFE18C" w:themeColor="accent4"/>
          <w:right w:val="nil"/>
          <w:insideH w:val="nil"/>
          <w:insideV w:val="nil"/>
        </w:tcBorders>
        <w:shd w:val="clear" w:color="auto" w:fill="FFFFFF" w:themeFill="background1"/>
      </w:tcPr>
    </w:tblStylePr>
    <w:tblStylePr w:type="lastRow">
      <w:tblPr/>
      <w:tcPr>
        <w:tcBorders>
          <w:top w:val="single" w:sz="8" w:space="0" w:color="FFE18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18C" w:themeColor="accent4"/>
          <w:insideH w:val="nil"/>
          <w:insideV w:val="nil"/>
        </w:tcBorders>
        <w:shd w:val="clear" w:color="auto" w:fill="FFFFFF" w:themeFill="background1"/>
      </w:tcPr>
    </w:tblStylePr>
    <w:tblStylePr w:type="lastCol">
      <w:tblPr/>
      <w:tcPr>
        <w:tcBorders>
          <w:top w:val="nil"/>
          <w:left w:val="single" w:sz="8" w:space="0" w:color="FFE1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E2" w:themeFill="accent4" w:themeFillTint="3F"/>
      </w:tcPr>
    </w:tblStylePr>
    <w:tblStylePr w:type="band1Horz">
      <w:tblPr/>
      <w:tcPr>
        <w:tcBorders>
          <w:top w:val="nil"/>
          <w:bottom w:val="nil"/>
          <w:insideH w:val="nil"/>
          <w:insideV w:val="nil"/>
        </w:tcBorders>
        <w:shd w:val="clear" w:color="auto" w:fill="FF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tblBorders>
    </w:tblPr>
    <w:tblStylePr w:type="firstRow">
      <w:rPr>
        <w:sz w:val="24"/>
        <w:szCs w:val="24"/>
      </w:rPr>
      <w:tblPr/>
      <w:tcPr>
        <w:tcBorders>
          <w:top w:val="nil"/>
          <w:left w:val="nil"/>
          <w:bottom w:val="single" w:sz="24" w:space="0" w:color="234432" w:themeColor="accent5"/>
          <w:right w:val="nil"/>
          <w:insideH w:val="nil"/>
          <w:insideV w:val="nil"/>
        </w:tcBorders>
        <w:shd w:val="clear" w:color="auto" w:fill="FFFFFF" w:themeFill="background1"/>
      </w:tcPr>
    </w:tblStylePr>
    <w:tblStylePr w:type="lastRow">
      <w:tblPr/>
      <w:tcPr>
        <w:tcBorders>
          <w:top w:val="single" w:sz="8" w:space="0" w:color="23443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4432" w:themeColor="accent5"/>
          <w:insideH w:val="nil"/>
          <w:insideV w:val="nil"/>
        </w:tcBorders>
        <w:shd w:val="clear" w:color="auto" w:fill="FFFFFF" w:themeFill="background1"/>
      </w:tcPr>
    </w:tblStylePr>
    <w:tblStylePr w:type="lastCol">
      <w:tblPr/>
      <w:tcPr>
        <w:tcBorders>
          <w:top w:val="nil"/>
          <w:left w:val="single" w:sz="8" w:space="0" w:color="2344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CCB" w:themeFill="accent5" w:themeFillTint="3F"/>
      </w:tcPr>
    </w:tblStylePr>
    <w:tblStylePr w:type="band1Horz">
      <w:tblPr/>
      <w:tcPr>
        <w:tcBorders>
          <w:top w:val="nil"/>
          <w:bottom w:val="nil"/>
          <w:insideH w:val="nil"/>
          <w:insideV w:val="nil"/>
        </w:tcBorders>
        <w:shd w:val="clear" w:color="auto" w:fill="BC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tblBorders>
    </w:tblPr>
    <w:tblStylePr w:type="firstRow">
      <w:rPr>
        <w:sz w:val="24"/>
        <w:szCs w:val="24"/>
      </w:rPr>
      <w:tblPr/>
      <w:tcPr>
        <w:tcBorders>
          <w:top w:val="nil"/>
          <w:left w:val="nil"/>
          <w:bottom w:val="single" w:sz="24" w:space="0" w:color="F0F8F5" w:themeColor="accent6"/>
          <w:right w:val="nil"/>
          <w:insideH w:val="nil"/>
          <w:insideV w:val="nil"/>
        </w:tcBorders>
        <w:shd w:val="clear" w:color="auto" w:fill="FFFFFF" w:themeFill="background1"/>
      </w:tcPr>
    </w:tblStylePr>
    <w:tblStylePr w:type="lastRow">
      <w:tblPr/>
      <w:tcPr>
        <w:tcBorders>
          <w:top w:val="single" w:sz="8" w:space="0" w:color="F0F8F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8F5" w:themeColor="accent6"/>
          <w:insideH w:val="nil"/>
          <w:insideV w:val="nil"/>
        </w:tcBorders>
        <w:shd w:val="clear" w:color="auto" w:fill="FFFFFF" w:themeFill="background1"/>
      </w:tcPr>
    </w:tblStylePr>
    <w:tblStylePr w:type="lastCol">
      <w:tblPr/>
      <w:tcPr>
        <w:tcBorders>
          <w:top w:val="nil"/>
          <w:left w:val="single" w:sz="8" w:space="0" w:color="F0F8F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DFC" w:themeFill="accent6" w:themeFillTint="3F"/>
      </w:tcPr>
    </w:tblStylePr>
    <w:tblStylePr w:type="band1Horz">
      <w:tblPr/>
      <w:tcPr>
        <w:tcBorders>
          <w:top w:val="nil"/>
          <w:bottom w:val="nil"/>
          <w:insideH w:val="nil"/>
          <w:insideV w:val="nil"/>
        </w:tcBorders>
        <w:shd w:val="clear" w:color="auto" w:fill="FBFD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tblBorders>
    </w:tblPr>
    <w:tblStylePr w:type="firstRow">
      <w:pPr>
        <w:spacing w:before="0" w:after="0" w:line="240" w:lineRule="auto"/>
      </w:pPr>
      <w:rPr>
        <w:b/>
        <w:bCs/>
        <w:color w:val="FFFFFF" w:themeColor="background1"/>
      </w:rPr>
      <w:tblPr/>
      <w:tcPr>
        <w:tc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shd w:val="clear" w:color="auto" w:fill="121212" w:themeFill="text1"/>
      </w:tcPr>
    </w:tblStylePr>
    <w:tblStylePr w:type="lastRow">
      <w:pPr>
        <w:spacing w:before="0" w:after="0" w:line="240" w:lineRule="auto"/>
      </w:pPr>
      <w:rPr>
        <w:b/>
        <w:bCs/>
      </w:rPr>
      <w:tblPr/>
      <w:tcPr>
        <w:tcBorders>
          <w:top w:val="double" w:sz="6"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C4" w:themeFill="text1" w:themeFillTint="3F"/>
      </w:tcPr>
    </w:tblStylePr>
    <w:tblStylePr w:type="band1Horz">
      <w:tblPr/>
      <w:tcPr>
        <w:tcBorders>
          <w:insideH w:val="nil"/>
          <w:insideV w:val="nil"/>
        </w:tcBorders>
        <w:shd w:val="clear" w:color="auto" w:fill="C4C4C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single" w:sz="8" w:space="0" w:color="C2CFBF" w:themeColor="accent1" w:themeTint="BF"/>
      </w:tblBorders>
    </w:tblPr>
    <w:tblStylePr w:type="firstRow">
      <w:pPr>
        <w:spacing w:before="0" w:after="0" w:line="240" w:lineRule="auto"/>
      </w:pPr>
      <w:rPr>
        <w:b/>
        <w:bCs/>
        <w:color w:val="FFFFFF" w:themeColor="background1"/>
      </w:rPr>
      <w:tblPr/>
      <w:tcPr>
        <w:tc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nil"/>
          <w:insideV w:val="nil"/>
        </w:tcBorders>
        <w:shd w:val="clear" w:color="auto" w:fill="AFC0AA" w:themeFill="accent1"/>
      </w:tcPr>
    </w:tblStylePr>
    <w:tblStylePr w:type="lastRow">
      <w:pPr>
        <w:spacing w:before="0" w:after="0" w:line="240" w:lineRule="auto"/>
      </w:pPr>
      <w:rPr>
        <w:b/>
        <w:bCs/>
      </w:rPr>
      <w:tblPr/>
      <w:tcPr>
        <w:tcBorders>
          <w:top w:val="double" w:sz="6"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BEFE9" w:themeFill="accent1" w:themeFillTint="3F"/>
      </w:tcPr>
    </w:tblStylePr>
    <w:tblStylePr w:type="band1Horz">
      <w:tblPr/>
      <w:tcPr>
        <w:tcBorders>
          <w:insideH w:val="nil"/>
          <w:insideV w:val="nil"/>
        </w:tcBorders>
        <w:shd w:val="clear" w:color="auto" w:fill="EBE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single" w:sz="8" w:space="0" w:color="F0F0E1" w:themeColor="accent2" w:themeTint="BF"/>
      </w:tblBorders>
    </w:tblPr>
    <w:tblStylePr w:type="firstRow">
      <w:pPr>
        <w:spacing w:before="0" w:after="0" w:line="240" w:lineRule="auto"/>
      </w:pPr>
      <w:rPr>
        <w:b/>
        <w:bCs/>
        <w:color w:val="FFFFFF" w:themeColor="background1"/>
      </w:rPr>
      <w:tblPr/>
      <w:tcPr>
        <w:tc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nil"/>
          <w:insideV w:val="nil"/>
        </w:tcBorders>
        <w:shd w:val="clear" w:color="auto" w:fill="EBEBD7" w:themeFill="accent2"/>
      </w:tcPr>
    </w:tblStylePr>
    <w:tblStylePr w:type="lastRow">
      <w:pPr>
        <w:spacing w:before="0" w:after="0" w:line="240" w:lineRule="auto"/>
      </w:pPr>
      <w:rPr>
        <w:b/>
        <w:bCs/>
      </w:rPr>
      <w:tblPr/>
      <w:tcPr>
        <w:tcBorders>
          <w:top w:val="double" w:sz="6"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AF5" w:themeFill="accent2" w:themeFillTint="3F"/>
      </w:tcPr>
    </w:tblStylePr>
    <w:tblStylePr w:type="band1Horz">
      <w:tblPr/>
      <w:tcPr>
        <w:tcBorders>
          <w:insideH w:val="nil"/>
          <w:insideV w:val="nil"/>
        </w:tcBorders>
        <w:shd w:val="clear" w:color="auto" w:fill="FAFA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single" w:sz="8" w:space="0" w:color="73936F" w:themeColor="accent3" w:themeTint="BF"/>
      </w:tblBorders>
    </w:tblPr>
    <w:tblStylePr w:type="firstRow">
      <w:pPr>
        <w:spacing w:before="0" w:after="0" w:line="240" w:lineRule="auto"/>
      </w:pPr>
      <w:rPr>
        <w:b/>
        <w:bCs/>
        <w:color w:val="FFFFFF" w:themeColor="background1"/>
      </w:rPr>
      <w:tblPr/>
      <w:tcPr>
        <w:tc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nil"/>
          <w:insideV w:val="nil"/>
        </w:tcBorders>
        <w:shd w:val="clear" w:color="auto" w:fill="4E644B" w:themeFill="accent3"/>
      </w:tcPr>
    </w:tblStylePr>
    <w:tblStylePr w:type="lastRow">
      <w:pPr>
        <w:spacing w:before="0" w:after="0" w:line="240" w:lineRule="auto"/>
      </w:pPr>
      <w:rPr>
        <w:b/>
        <w:bCs/>
      </w:rPr>
      <w:tblPr/>
      <w:tcPr>
        <w:tcBorders>
          <w:top w:val="double" w:sz="6"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BCF" w:themeFill="accent3" w:themeFillTint="3F"/>
      </w:tcPr>
    </w:tblStylePr>
    <w:tblStylePr w:type="band1Horz">
      <w:tblPr/>
      <w:tcPr>
        <w:tcBorders>
          <w:insideH w:val="nil"/>
          <w:insideV w:val="nil"/>
        </w:tcBorders>
        <w:shd w:val="clear" w:color="auto" w:fill="D0DB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single" w:sz="8" w:space="0" w:color="FFE8A8" w:themeColor="accent4" w:themeTint="BF"/>
      </w:tblBorders>
    </w:tblPr>
    <w:tblStylePr w:type="firstRow">
      <w:pPr>
        <w:spacing w:before="0" w:after="0" w:line="240" w:lineRule="auto"/>
      </w:pPr>
      <w:rPr>
        <w:b/>
        <w:bCs/>
        <w:color w:val="FFFFFF" w:themeColor="background1"/>
      </w:rPr>
      <w:tblPr/>
      <w:tcPr>
        <w:tc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nil"/>
          <w:insideV w:val="nil"/>
        </w:tcBorders>
        <w:shd w:val="clear" w:color="auto" w:fill="FFE18C" w:themeFill="accent4"/>
      </w:tcPr>
    </w:tblStylePr>
    <w:tblStylePr w:type="lastRow">
      <w:pPr>
        <w:spacing w:before="0" w:after="0" w:line="240" w:lineRule="auto"/>
      </w:pPr>
      <w:rPr>
        <w:b/>
        <w:bCs/>
      </w:rPr>
      <w:tblPr/>
      <w:tcPr>
        <w:tcBorders>
          <w:top w:val="double" w:sz="6"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7E2" w:themeFill="accent4" w:themeFillTint="3F"/>
      </w:tcPr>
    </w:tblStylePr>
    <w:tblStylePr w:type="band1Horz">
      <w:tblPr/>
      <w:tcPr>
        <w:tcBorders>
          <w:insideH w:val="nil"/>
          <w:insideV w:val="nil"/>
        </w:tcBorders>
        <w:shd w:val="clear" w:color="auto" w:fill="FF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single" w:sz="8" w:space="0" w:color="458763" w:themeColor="accent5" w:themeTint="BF"/>
      </w:tblBorders>
    </w:tblPr>
    <w:tblStylePr w:type="firstRow">
      <w:pPr>
        <w:spacing w:before="0" w:after="0" w:line="240" w:lineRule="auto"/>
      </w:pPr>
      <w:rPr>
        <w:b/>
        <w:bCs/>
        <w:color w:val="FFFFFF" w:themeColor="background1"/>
      </w:rPr>
      <w:tblPr/>
      <w:tcPr>
        <w:tc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nil"/>
          <w:insideV w:val="nil"/>
        </w:tcBorders>
        <w:shd w:val="clear" w:color="auto" w:fill="234432" w:themeFill="accent5"/>
      </w:tcPr>
    </w:tblStylePr>
    <w:tblStylePr w:type="lastRow">
      <w:pPr>
        <w:spacing w:before="0" w:after="0" w:line="240" w:lineRule="auto"/>
      </w:pPr>
      <w:rPr>
        <w:b/>
        <w:bCs/>
      </w:rPr>
      <w:tblPr/>
      <w:tcPr>
        <w:tcBorders>
          <w:top w:val="double" w:sz="6"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BCDCCB" w:themeFill="accent5" w:themeFillTint="3F"/>
      </w:tcPr>
    </w:tblStylePr>
    <w:tblStylePr w:type="band1Horz">
      <w:tblPr/>
      <w:tcPr>
        <w:tcBorders>
          <w:insideH w:val="nil"/>
          <w:insideV w:val="nil"/>
        </w:tcBorders>
        <w:shd w:val="clear" w:color="auto" w:fill="BC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single" w:sz="8" w:space="0" w:color="F3F9F7" w:themeColor="accent6" w:themeTint="BF"/>
      </w:tblBorders>
    </w:tblPr>
    <w:tblStylePr w:type="firstRow">
      <w:pPr>
        <w:spacing w:before="0" w:after="0" w:line="240" w:lineRule="auto"/>
      </w:pPr>
      <w:rPr>
        <w:b/>
        <w:bCs/>
        <w:color w:val="FFFFFF" w:themeColor="background1"/>
      </w:rPr>
      <w:tblPr/>
      <w:tcPr>
        <w:tc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nil"/>
          <w:insideV w:val="nil"/>
        </w:tcBorders>
        <w:shd w:val="clear" w:color="auto" w:fill="F0F8F5" w:themeFill="accent6"/>
      </w:tcPr>
    </w:tblStylePr>
    <w:tblStylePr w:type="lastRow">
      <w:pPr>
        <w:spacing w:before="0" w:after="0" w:line="240" w:lineRule="auto"/>
      </w:pPr>
      <w:rPr>
        <w:b/>
        <w:bCs/>
      </w:rPr>
      <w:tblPr/>
      <w:tcPr>
        <w:tcBorders>
          <w:top w:val="double" w:sz="6"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DFC" w:themeFill="accent6" w:themeFillTint="3F"/>
      </w:tcPr>
    </w:tblStylePr>
    <w:tblStylePr w:type="band1Horz">
      <w:tblPr/>
      <w:tcPr>
        <w:tcBorders>
          <w:insideH w:val="nil"/>
          <w:insideV w:val="nil"/>
        </w:tcBorders>
        <w:shd w:val="clear" w:color="auto" w:fill="FBFDF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21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212" w:themeFill="text1"/>
      </w:tcPr>
    </w:tblStylePr>
    <w:tblStylePr w:type="lastCol">
      <w:rPr>
        <w:b/>
        <w:bCs/>
        <w:color w:val="FFFFFF" w:themeColor="background1"/>
      </w:rPr>
      <w:tblPr/>
      <w:tcPr>
        <w:tcBorders>
          <w:left w:val="nil"/>
          <w:right w:val="nil"/>
          <w:insideH w:val="nil"/>
          <w:insideV w:val="nil"/>
        </w:tcBorders>
        <w:shd w:val="clear" w:color="auto" w:fill="12121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0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0AA" w:themeFill="accent1"/>
      </w:tcPr>
    </w:tblStylePr>
    <w:tblStylePr w:type="lastCol">
      <w:rPr>
        <w:b/>
        <w:bCs/>
        <w:color w:val="FFFFFF" w:themeColor="background1"/>
      </w:rPr>
      <w:tblPr/>
      <w:tcPr>
        <w:tcBorders>
          <w:left w:val="nil"/>
          <w:right w:val="nil"/>
          <w:insideH w:val="nil"/>
          <w:insideV w:val="nil"/>
        </w:tcBorders>
        <w:shd w:val="clear" w:color="auto" w:fill="AFC0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B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BD7" w:themeFill="accent2"/>
      </w:tcPr>
    </w:tblStylePr>
    <w:tblStylePr w:type="lastCol">
      <w:rPr>
        <w:b/>
        <w:bCs/>
        <w:color w:val="FFFFFF" w:themeColor="background1"/>
      </w:rPr>
      <w:tblPr/>
      <w:tcPr>
        <w:tcBorders>
          <w:left w:val="nil"/>
          <w:right w:val="nil"/>
          <w:insideH w:val="nil"/>
          <w:insideV w:val="nil"/>
        </w:tcBorders>
        <w:shd w:val="clear" w:color="auto" w:fill="EBEB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64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644B" w:themeFill="accent3"/>
      </w:tcPr>
    </w:tblStylePr>
    <w:tblStylePr w:type="lastCol">
      <w:rPr>
        <w:b/>
        <w:bCs/>
        <w:color w:val="FFFFFF" w:themeColor="background1"/>
      </w:rPr>
      <w:tblPr/>
      <w:tcPr>
        <w:tcBorders>
          <w:left w:val="nil"/>
          <w:right w:val="nil"/>
          <w:insideH w:val="nil"/>
          <w:insideV w:val="nil"/>
        </w:tcBorders>
        <w:shd w:val="clear" w:color="auto" w:fill="4E64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1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18C" w:themeFill="accent4"/>
      </w:tcPr>
    </w:tblStylePr>
    <w:tblStylePr w:type="lastCol">
      <w:rPr>
        <w:b/>
        <w:bCs/>
        <w:color w:val="FFFFFF" w:themeColor="background1"/>
      </w:rPr>
      <w:tblPr/>
      <w:tcPr>
        <w:tcBorders>
          <w:left w:val="nil"/>
          <w:right w:val="nil"/>
          <w:insideH w:val="nil"/>
          <w:insideV w:val="nil"/>
        </w:tcBorders>
        <w:shd w:val="clear" w:color="auto" w:fill="FFE1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44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4432" w:themeFill="accent5"/>
      </w:tcPr>
    </w:tblStylePr>
    <w:tblStylePr w:type="lastCol">
      <w:rPr>
        <w:b/>
        <w:bCs/>
        <w:color w:val="FFFFFF" w:themeColor="background1"/>
      </w:rPr>
      <w:tblPr/>
      <w:tcPr>
        <w:tcBorders>
          <w:left w:val="nil"/>
          <w:right w:val="nil"/>
          <w:insideH w:val="nil"/>
          <w:insideV w:val="nil"/>
        </w:tcBorders>
        <w:shd w:val="clear" w:color="auto" w:fill="2344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F8F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F8F5" w:themeFill="accent6"/>
      </w:tcPr>
    </w:tblStylePr>
    <w:tblStylePr w:type="lastCol">
      <w:rPr>
        <w:b/>
        <w:bCs/>
        <w:color w:val="FFFFFF" w:themeColor="background1"/>
      </w:rPr>
      <w:tblPr/>
      <w:tcPr>
        <w:tcBorders>
          <w:left w:val="nil"/>
          <w:right w:val="nil"/>
          <w:insideH w:val="nil"/>
          <w:insideV w:val="nil"/>
        </w:tcBorders>
        <w:shd w:val="clear" w:color="auto" w:fill="F0F8F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rPr>
  </w:style>
  <w:style w:type="paragraph" w:styleId="NoSpacing">
    <w:name w:val="No Spacing"/>
    <w:qFormat/>
    <w:rsid w:val="009869DD"/>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rsid w:val="006F49B7"/>
    <w:pPr>
      <w:ind w:left="567"/>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A44986"/>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8888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888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rPr>
  </w:style>
  <w:style w:type="paragraph" w:styleId="Quote">
    <w:name w:val="Quote"/>
    <w:basedOn w:val="Normal"/>
    <w:next w:val="Normal"/>
    <w:link w:val="QuoteChar"/>
    <w:uiPriority w:val="12"/>
    <w:semiHidden/>
    <w:rsid w:val="0078712D"/>
    <w:pPr>
      <w:spacing w:before="200" w:after="160"/>
      <w:ind w:left="567" w:right="567"/>
    </w:pPr>
    <w:rPr>
      <w:iCs/>
    </w:rPr>
  </w:style>
  <w:style w:type="character" w:customStyle="1" w:styleId="QuoteChar">
    <w:name w:val="Quote Char"/>
    <w:basedOn w:val="DefaultParagraphFont"/>
    <w:link w:val="Quote"/>
    <w:uiPriority w:val="12"/>
    <w:semiHidden/>
    <w:rsid w:val="001A7906"/>
    <w:rPr>
      <w:iCs/>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A44986"/>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A44986"/>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qFormat/>
    <w:rsid w:val="006F4A7A"/>
    <w:rPr>
      <w:rFonts w:ascii="Eifont" w:hAnsi="Eifont"/>
      <w:b/>
      <w:bC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656565" w:themeColor="text1" w:themeTint="A5"/>
      <w:spacing w:val="15"/>
      <w:sz w:val="22"/>
      <w:szCs w:val="22"/>
    </w:rPr>
  </w:style>
  <w:style w:type="character" w:customStyle="1" w:styleId="SubtitleChar">
    <w:name w:val="Subtitle Char"/>
    <w:basedOn w:val="DefaultParagraphFont"/>
    <w:link w:val="Subtitle"/>
    <w:uiPriority w:val="99"/>
    <w:semiHidden/>
    <w:rsid w:val="00A44986"/>
    <w:rPr>
      <w:rFonts w:eastAsiaTheme="minorEastAsia" w:cs="Arial"/>
      <w:color w:val="656565" w:themeColor="text1" w:themeTint="A5"/>
      <w:spacing w:val="15"/>
      <w:sz w:val="22"/>
      <w:szCs w:val="22"/>
    </w:rPr>
  </w:style>
  <w:style w:type="character" w:styleId="SubtleEmphasis">
    <w:name w:val="Subtle Emphasis"/>
    <w:basedOn w:val="DefaultParagraphFont"/>
    <w:uiPriority w:val="99"/>
    <w:semiHidden/>
    <w:qFormat/>
    <w:rsid w:val="00911DE3"/>
    <w:rPr>
      <w:i/>
      <w:iCs/>
      <w:color w:val="4D4D4D" w:themeColor="text1" w:themeTint="BF"/>
    </w:rPr>
  </w:style>
  <w:style w:type="character" w:styleId="SubtleReference">
    <w:name w:val="Subtle Reference"/>
    <w:basedOn w:val="DefaultParagraphFont"/>
    <w:uiPriority w:val="99"/>
    <w:semiHidden/>
    <w:qFormat/>
    <w:rsid w:val="00911DE3"/>
    <w:rPr>
      <w:smallCaps/>
      <w:color w:val="656565"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911DE3"/>
    <w:pPr>
      <w:spacing w:after="0"/>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A44986"/>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semiHidden/>
    <w:rsid w:val="00B420FE"/>
    <w:pPr>
      <w:spacing w:before="160" w:after="40"/>
      <w:ind w:right="567"/>
      <w:contextualSpacing/>
    </w:pPr>
    <w:rPr>
      <w:b/>
    </w:rPr>
  </w:style>
  <w:style w:type="paragraph" w:styleId="TOC2">
    <w:name w:val="toc 2"/>
    <w:basedOn w:val="Normal"/>
    <w:next w:val="Normal"/>
    <w:uiPriority w:val="39"/>
    <w:semiHidden/>
    <w:rsid w:val="00B420FE"/>
    <w:pPr>
      <w:spacing w:after="40"/>
      <w:ind w:right="567"/>
      <w:contextualSpacing/>
    </w:pPr>
  </w:style>
  <w:style w:type="paragraph" w:styleId="TOC3">
    <w:name w:val="toc 3"/>
    <w:basedOn w:val="Normal"/>
    <w:next w:val="Normal"/>
    <w:uiPriority w:val="39"/>
    <w:semiHidden/>
    <w:rsid w:val="00B420FE"/>
    <w:pPr>
      <w:spacing w:after="40"/>
      <w:ind w:left="284" w:right="567"/>
      <w:contextualSpacing/>
    </w:pPr>
  </w:style>
  <w:style w:type="paragraph" w:styleId="TOC4">
    <w:name w:val="toc 4"/>
    <w:basedOn w:val="Normal"/>
    <w:next w:val="Normal"/>
    <w:uiPriority w:val="39"/>
    <w:semiHidden/>
    <w:rsid w:val="00B420FE"/>
    <w:pPr>
      <w:spacing w:after="40"/>
      <w:ind w:left="567" w:right="567"/>
      <w:contextualSpacing/>
    </w:pPr>
  </w:style>
  <w:style w:type="paragraph" w:styleId="TOC5">
    <w:name w:val="toc 5"/>
    <w:basedOn w:val="Normal"/>
    <w:next w:val="Normal"/>
    <w:uiPriority w:val="39"/>
    <w:semiHidden/>
    <w:rsid w:val="00B420FE"/>
    <w:pPr>
      <w:spacing w:after="40"/>
      <w:ind w:left="851" w:right="567"/>
      <w:contextualSpacing/>
    </w:pPr>
  </w:style>
  <w:style w:type="paragraph" w:styleId="TOC6">
    <w:name w:val="toc 6"/>
    <w:basedOn w:val="Normal"/>
    <w:next w:val="Normal"/>
    <w:uiPriority w:val="39"/>
    <w:semiHidden/>
    <w:rsid w:val="00B420FE"/>
    <w:pPr>
      <w:spacing w:after="40"/>
      <w:ind w:left="1134" w:right="567"/>
      <w:contextualSpacing/>
    </w:pPr>
  </w:style>
  <w:style w:type="paragraph" w:styleId="TOC7">
    <w:name w:val="toc 7"/>
    <w:basedOn w:val="Normal"/>
    <w:next w:val="Normal"/>
    <w:uiPriority w:val="39"/>
    <w:semiHidden/>
    <w:rsid w:val="00B420FE"/>
    <w:pPr>
      <w:spacing w:after="40"/>
      <w:ind w:left="1418" w:right="567"/>
      <w:contextualSpacing/>
    </w:pPr>
  </w:style>
  <w:style w:type="paragraph" w:styleId="TOC8">
    <w:name w:val="toc 8"/>
    <w:basedOn w:val="Normal"/>
    <w:next w:val="Normal"/>
    <w:uiPriority w:val="39"/>
    <w:semiHidden/>
    <w:rsid w:val="00B420FE"/>
    <w:pPr>
      <w:spacing w:after="40"/>
      <w:ind w:left="1701" w:right="567"/>
      <w:contextualSpacing/>
    </w:pPr>
  </w:style>
  <w:style w:type="paragraph" w:styleId="TOC9">
    <w:name w:val="toc 9"/>
    <w:basedOn w:val="Normal"/>
    <w:next w:val="Normal"/>
    <w:uiPriority w:val="39"/>
    <w:semiHidden/>
    <w:rsid w:val="00B420FE"/>
    <w:pPr>
      <w:spacing w:after="40"/>
      <w:ind w:left="1985" w:right="567"/>
      <w:contextualSpacing/>
    </w:pPr>
  </w:style>
  <w:style w:type="paragraph" w:styleId="TOCHeading">
    <w:name w:val="TOC Heading"/>
    <w:basedOn w:val="Heading1"/>
    <w:next w:val="Normal"/>
    <w:uiPriority w:val="39"/>
    <w:semiHidden/>
    <w:rsid w:val="004A1396"/>
    <w:pPr>
      <w:outlineLvl w:val="9"/>
    </w:p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290F6D"/>
    <w:pPr>
      <w:suppressAutoHyphens/>
    </w:pPr>
    <w:rPr>
      <w:noProof/>
    </w:rPr>
  </w:style>
  <w:style w:type="paragraph" w:customStyle="1" w:styleId="Tabel">
    <w:name w:val="Tabel"/>
    <w:uiPriority w:val="4"/>
    <w:semiHidden/>
    <w:rsid w:val="00B276BB"/>
    <w:pPr>
      <w:spacing w:before="40" w:after="40" w:line="200" w:lineRule="atLeast"/>
      <w:ind w:left="113" w:right="113"/>
    </w:pPr>
    <w:rPr>
      <w:sz w:val="16"/>
    </w:rPr>
  </w:style>
  <w:style w:type="paragraph" w:customStyle="1" w:styleId="Tabel-overskrift">
    <w:name w:val="Tabel - overskrift"/>
    <w:basedOn w:val="Tabel"/>
    <w:uiPriority w:val="4"/>
    <w:rsid w:val="00E51716"/>
    <w:rPr>
      <w:rFonts w:ascii="Eifont Display" w:hAnsi="Eifont Display"/>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E51716"/>
    <w:rPr>
      <w:rFonts w:ascii="Eifont Display" w:hAnsi="Eifont Display"/>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E51716"/>
    <w:rPr>
      <w:rFonts w:ascii="Eifont Display" w:hAnsi="Eifont Display"/>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type">
    <w:name w:val="Dokumenttype"/>
    <w:basedOn w:val="Normal"/>
    <w:next w:val="Normal"/>
    <w:uiPriority w:val="8"/>
    <w:rsid w:val="00E51716"/>
    <w:pPr>
      <w:spacing w:after="0" w:line="280" w:lineRule="atLeast"/>
    </w:pPr>
    <w:rPr>
      <w:rFonts w:ascii="Eifont Display" w:hAnsi="Eifont Display"/>
      <w:caps/>
      <w:sz w:val="24"/>
    </w:rPr>
  </w:style>
  <w:style w:type="paragraph" w:customStyle="1" w:styleId="Tabel-opstillingpunkt">
    <w:name w:val="Tabel - opstilling punkt"/>
    <w:basedOn w:val="Tabel"/>
    <w:uiPriority w:val="5"/>
    <w:rsid w:val="00042797"/>
    <w:pPr>
      <w:numPr>
        <w:numId w:val="6"/>
      </w:numPr>
    </w:pPr>
  </w:style>
  <w:style w:type="paragraph" w:customStyle="1" w:styleId="Tabel-opstillingtal">
    <w:name w:val="Tabel - opstilling tal"/>
    <w:basedOn w:val="Tabel"/>
    <w:uiPriority w:val="5"/>
    <w:rsid w:val="00042797"/>
    <w:pPr>
      <w:numPr>
        <w:numId w:val="7"/>
      </w:numPr>
    </w:pPr>
  </w:style>
  <w:style w:type="table" w:customStyle="1" w:styleId="Blank">
    <w:name w:val="Blank"/>
    <w:basedOn w:val="TableNormal"/>
    <w:uiPriority w:val="99"/>
    <w:rsid w:val="00031699"/>
    <w:tblPr>
      <w:tblCellMar>
        <w:left w:w="0" w:type="dxa"/>
        <w:right w:w="0" w:type="dxa"/>
      </w:tblCellMar>
    </w:tblPr>
  </w:style>
  <w:style w:type="paragraph" w:customStyle="1" w:styleId="Faktaboks">
    <w:name w:val="Faktaboks"/>
    <w:basedOn w:val="Normal"/>
    <w:uiPriority w:val="6"/>
    <w:semiHidden/>
    <w:rsid w:val="00C611F3"/>
    <w:pPr>
      <w:spacing w:before="170" w:after="170"/>
      <w:ind w:left="170" w:right="170"/>
    </w:pPr>
  </w:style>
  <w:style w:type="paragraph" w:customStyle="1" w:styleId="Faktaboks-tekst">
    <w:name w:val="Faktaboks - tekst"/>
    <w:basedOn w:val="Faktaboks"/>
    <w:uiPriority w:val="6"/>
    <w:semiHidden/>
    <w:rsid w:val="00271A6B"/>
  </w:style>
  <w:style w:type="paragraph" w:customStyle="1" w:styleId="Faktaboks-overskrift">
    <w:name w:val="Faktaboks - overskrift"/>
    <w:basedOn w:val="Faktaboks"/>
    <w:next w:val="Faktaboks-tekst"/>
    <w:uiPriority w:val="6"/>
    <w:semiHidden/>
    <w:rsid w:val="000379BD"/>
    <w:rPr>
      <w:b/>
    </w:rPr>
  </w:style>
  <w:style w:type="paragraph" w:customStyle="1" w:styleId="Faktaboks-punktopstilling">
    <w:name w:val="Faktaboks - punktopstilling"/>
    <w:basedOn w:val="Faktaboks"/>
    <w:uiPriority w:val="6"/>
    <w:semiHidden/>
    <w:rsid w:val="00042797"/>
    <w:pPr>
      <w:numPr>
        <w:numId w:val="4"/>
      </w:numPr>
    </w:pPr>
  </w:style>
  <w:style w:type="paragraph" w:customStyle="1" w:styleId="Sidefod-sidenummer">
    <w:name w:val="Sidefod - sidenummer"/>
    <w:basedOn w:val="Footer"/>
    <w:next w:val="Footer"/>
    <w:uiPriority w:val="13"/>
    <w:semiHidden/>
    <w:rsid w:val="002362E2"/>
    <w:pPr>
      <w:jc w:val="right"/>
    </w:pPr>
  </w:style>
  <w:style w:type="paragraph" w:customStyle="1" w:styleId="EIFOOpstilling-bogstavniveau2">
    <w:name w:val="EIFO Opstilling - bogstav niveau 2"/>
    <w:basedOn w:val="Heading2"/>
    <w:link w:val="EIFOOpstilling-bogstavniveau2Tegn"/>
    <w:uiPriority w:val="2"/>
    <w:qFormat/>
    <w:rsid w:val="009869DD"/>
    <w:pPr>
      <w:numPr>
        <w:ilvl w:val="2"/>
      </w:numPr>
      <w:outlineLvl w:val="2"/>
    </w:pPr>
  </w:style>
  <w:style w:type="table" w:customStyle="1" w:styleId="EifoTableStyle">
    <w:name w:val="Eifo (Table Style)"/>
    <w:basedOn w:val="TableNormal"/>
    <w:uiPriority w:val="99"/>
    <w:rsid w:val="0040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shd w:val="clear" w:color="auto" w:fill="AFC0AA" w:themeFill="accent1"/>
      </w:tcPr>
    </w:tblStylePr>
  </w:style>
  <w:style w:type="paragraph" w:customStyle="1" w:styleId="Faktaboks-talopstilling">
    <w:name w:val="Faktaboks - talopstilling"/>
    <w:basedOn w:val="Faktaboks"/>
    <w:uiPriority w:val="6"/>
    <w:semiHidden/>
    <w:rsid w:val="00042797"/>
    <w:pPr>
      <w:numPr>
        <w:numId w:val="5"/>
      </w:numPr>
    </w:pPr>
  </w:style>
  <w:style w:type="paragraph" w:customStyle="1" w:styleId="Bilagsoverskrift">
    <w:name w:val="Bilagsoverskrift"/>
    <w:basedOn w:val="Heading1"/>
    <w:next w:val="Normal"/>
    <w:uiPriority w:val="9"/>
    <w:rsid w:val="00E51716"/>
    <w:pPr>
      <w:pageBreakBefore/>
      <w:numPr>
        <w:numId w:val="3"/>
      </w:numPr>
      <w:outlineLvl w:val="8"/>
    </w:pPr>
  </w:style>
  <w:style w:type="paragraph" w:styleId="ListBullet4">
    <w:name w:val="List Bullet 4"/>
    <w:basedOn w:val="Normal"/>
    <w:uiPriority w:val="99"/>
    <w:semiHidden/>
    <w:rsid w:val="00D0050E"/>
    <w:pPr>
      <w:numPr>
        <w:numId w:val="10"/>
      </w:numPr>
      <w:spacing w:after="0"/>
      <w:contextualSpacing/>
    </w:pPr>
  </w:style>
  <w:style w:type="paragraph" w:styleId="ListBullet5">
    <w:name w:val="List Bullet 5"/>
    <w:basedOn w:val="Normal"/>
    <w:uiPriority w:val="99"/>
    <w:semiHidden/>
    <w:rsid w:val="00D0050E"/>
    <w:pPr>
      <w:numPr>
        <w:numId w:val="11"/>
      </w:numPr>
      <w:spacing w:after="0"/>
      <w:contextualSpacing/>
    </w:pPr>
  </w:style>
  <w:style w:type="paragraph" w:styleId="ListNumber4">
    <w:name w:val="List Number 4"/>
    <w:basedOn w:val="Normal"/>
    <w:uiPriority w:val="99"/>
    <w:semiHidden/>
    <w:rsid w:val="00D0050E"/>
    <w:pPr>
      <w:numPr>
        <w:numId w:val="12"/>
      </w:numPr>
      <w:spacing w:after="0"/>
      <w:contextualSpacing/>
    </w:pPr>
  </w:style>
  <w:style w:type="paragraph" w:styleId="ListNumber5">
    <w:name w:val="List Number 5"/>
    <w:basedOn w:val="Normal"/>
    <w:uiPriority w:val="99"/>
    <w:semiHidden/>
    <w:rsid w:val="00D0050E"/>
    <w:pPr>
      <w:numPr>
        <w:numId w:val="13"/>
      </w:numPr>
      <w:spacing w:after="0"/>
      <w:contextualSpacing/>
    </w:pPr>
  </w:style>
  <w:style w:type="paragraph" w:customStyle="1" w:styleId="Heading1-Nonumber">
    <w:name w:val="Heading 1 - No number"/>
    <w:basedOn w:val="Heading1"/>
    <w:next w:val="Normal"/>
    <w:uiPriority w:val="1"/>
    <w:rsid w:val="002A1AA2"/>
    <w:pPr>
      <w:numPr>
        <w:numId w:val="0"/>
      </w:numPr>
    </w:pPr>
    <w:rPr>
      <w:caps/>
    </w:rPr>
  </w:style>
  <w:style w:type="paragraph" w:styleId="ListBullet2">
    <w:name w:val="List Bullet 2"/>
    <w:basedOn w:val="Normal"/>
    <w:uiPriority w:val="99"/>
    <w:semiHidden/>
    <w:rsid w:val="00E51716"/>
    <w:pPr>
      <w:numPr>
        <w:numId w:val="14"/>
      </w:numPr>
      <w:contextualSpacing/>
    </w:pPr>
  </w:style>
  <w:style w:type="paragraph" w:styleId="ListBullet3">
    <w:name w:val="List Bullet 3"/>
    <w:basedOn w:val="Normal"/>
    <w:uiPriority w:val="99"/>
    <w:semiHidden/>
    <w:rsid w:val="00E51716"/>
    <w:pPr>
      <w:numPr>
        <w:numId w:val="15"/>
      </w:numPr>
      <w:contextualSpacing/>
    </w:pPr>
  </w:style>
  <w:style w:type="paragraph" w:styleId="ListNumber2">
    <w:name w:val="List Number 2"/>
    <w:basedOn w:val="Normal"/>
    <w:uiPriority w:val="99"/>
    <w:semiHidden/>
    <w:rsid w:val="00E51716"/>
    <w:pPr>
      <w:numPr>
        <w:numId w:val="16"/>
      </w:numPr>
      <w:contextualSpacing/>
    </w:pPr>
  </w:style>
  <w:style w:type="paragraph" w:styleId="ListNumber3">
    <w:name w:val="List Number 3"/>
    <w:basedOn w:val="Normal"/>
    <w:uiPriority w:val="99"/>
    <w:semiHidden/>
    <w:rsid w:val="00E51716"/>
    <w:pPr>
      <w:numPr>
        <w:numId w:val="17"/>
      </w:numPr>
      <w:contextualSpacing/>
    </w:pPr>
  </w:style>
  <w:style w:type="paragraph" w:customStyle="1" w:styleId="Normal-nummereret">
    <w:name w:val="Normal - nummereret"/>
    <w:basedOn w:val="Normal"/>
    <w:link w:val="Normal-nummereretTegn"/>
    <w:rsid w:val="007244FE"/>
    <w:pPr>
      <w:spacing w:after="280" w:line="280" w:lineRule="exact"/>
      <w:ind w:left="567" w:hanging="567"/>
    </w:pPr>
    <w:rPr>
      <w:rFonts w:ascii="Verdana" w:hAnsi="Verdana"/>
      <w:sz w:val="18"/>
      <w:szCs w:val="18"/>
    </w:rPr>
  </w:style>
  <w:style w:type="numbering" w:customStyle="1" w:styleId="Vkstfonden">
    <w:name w:val="Vækstfonden"/>
    <w:uiPriority w:val="99"/>
    <w:rsid w:val="007244FE"/>
    <w:pPr>
      <w:numPr>
        <w:numId w:val="18"/>
      </w:numPr>
    </w:pPr>
  </w:style>
  <w:style w:type="character" w:customStyle="1" w:styleId="Normal-nummereretTegn">
    <w:name w:val="Normal - nummereret Tegn"/>
    <w:basedOn w:val="DefaultParagraphFont"/>
    <w:link w:val="Normal-nummereret"/>
    <w:rsid w:val="007244FE"/>
    <w:rPr>
      <w:rFonts w:ascii="Verdana" w:hAnsi="Verdana"/>
      <w:sz w:val="18"/>
      <w:szCs w:val="18"/>
    </w:rPr>
  </w:style>
  <w:style w:type="paragraph" w:customStyle="1" w:styleId="DocumentName">
    <w:name w:val="Document Name"/>
    <w:basedOn w:val="Normal"/>
    <w:uiPriority w:val="8"/>
    <w:rsid w:val="009A6CBE"/>
    <w:pPr>
      <w:tabs>
        <w:tab w:val="left" w:pos="1276"/>
      </w:tabs>
      <w:spacing w:before="160" w:after="440" w:line="360" w:lineRule="atLeast"/>
    </w:pPr>
    <w:rPr>
      <w:caps/>
      <w:sz w:val="24"/>
      <w:szCs w:val="18"/>
      <w:lang w:val="en-GB"/>
    </w:rPr>
  </w:style>
  <w:style w:type="paragraph" w:customStyle="1" w:styleId="EIFOBrdtekstniveau2">
    <w:name w:val="EIFO Brødtekst niveau 2"/>
    <w:basedOn w:val="Normal"/>
    <w:link w:val="EIFOBrdtekstniveau2Tegn"/>
    <w:uiPriority w:val="2"/>
    <w:qFormat/>
    <w:rsid w:val="009869DD"/>
    <w:pPr>
      <w:tabs>
        <w:tab w:val="left" w:pos="1276"/>
      </w:tabs>
      <w:spacing w:before="160" w:after="120" w:line="280" w:lineRule="exact"/>
      <w:ind w:left="1134" w:hanging="567"/>
    </w:pPr>
    <w:rPr>
      <w:szCs w:val="18"/>
      <w:lang w:val="en-GB"/>
    </w:rPr>
  </w:style>
  <w:style w:type="paragraph" w:customStyle="1" w:styleId="EIFOTiteludennr">
    <w:name w:val="EIFO Titel uden nr"/>
    <w:basedOn w:val="Normal"/>
    <w:next w:val="Heading1"/>
    <w:qFormat/>
    <w:rsid w:val="009869DD"/>
    <w:pPr>
      <w:keepNext/>
      <w:keepLines/>
      <w:tabs>
        <w:tab w:val="left" w:pos="1276"/>
      </w:tabs>
      <w:spacing w:before="280" w:after="280" w:line="280" w:lineRule="exact"/>
    </w:pPr>
    <w:rPr>
      <w:rFonts w:asciiTheme="majorHAnsi" w:hAnsiTheme="majorHAnsi"/>
      <w:b/>
      <w:caps/>
      <w:szCs w:val="18"/>
      <w:lang w:val="en-GB"/>
    </w:rPr>
  </w:style>
  <w:style w:type="character" w:customStyle="1" w:styleId="EIFOBrdtekstniveau2Tegn">
    <w:name w:val="EIFO Brødtekst niveau 2 Tegn"/>
    <w:basedOn w:val="DefaultParagraphFont"/>
    <w:link w:val="EIFOBrdtekstniveau2"/>
    <w:uiPriority w:val="2"/>
    <w:rsid w:val="009869DD"/>
    <w:rPr>
      <w:szCs w:val="18"/>
      <w:lang w:val="en-GB"/>
    </w:rPr>
  </w:style>
  <w:style w:type="paragraph" w:customStyle="1" w:styleId="Normaludenindrykning">
    <w:name w:val="Normal uden indrykning"/>
    <w:basedOn w:val="Normal"/>
    <w:qFormat/>
    <w:rsid w:val="009A6CBE"/>
    <w:pPr>
      <w:spacing w:after="0" w:line="280" w:lineRule="exact"/>
    </w:pPr>
    <w:rPr>
      <w:rFonts w:ascii="Verdana" w:hAnsi="Verdana"/>
      <w:sz w:val="18"/>
      <w:szCs w:val="18"/>
    </w:rPr>
  </w:style>
  <w:style w:type="paragraph" w:customStyle="1" w:styleId="EIFOAfsnitniveau1">
    <w:name w:val="EIFO Afsnit niveau 1"/>
    <w:basedOn w:val="Heading2"/>
    <w:link w:val="EIFOAfsnitniveau1Tegn"/>
    <w:qFormat/>
    <w:rsid w:val="009869DD"/>
    <w:pPr>
      <w:spacing w:line="240" w:lineRule="auto"/>
    </w:pPr>
  </w:style>
  <w:style w:type="character" w:customStyle="1" w:styleId="EIFOOpstilling-bogstavniveau2Tegn">
    <w:name w:val="EIFO Opstilling - bogstav niveau 2 Tegn"/>
    <w:basedOn w:val="DefaultParagraphFont"/>
    <w:link w:val="EIFOOpstilling-bogstavniveau2"/>
    <w:uiPriority w:val="2"/>
    <w:rsid w:val="009869DD"/>
    <w:rPr>
      <w:rFonts w:eastAsiaTheme="majorEastAsia" w:cs="Arial"/>
      <w:szCs w:val="26"/>
    </w:rPr>
  </w:style>
  <w:style w:type="character" w:customStyle="1" w:styleId="EIFOAfsnitniveau1Tegn">
    <w:name w:val="EIFO Afsnit niveau 1 Tegn"/>
    <w:basedOn w:val="DefaultParagraphFont"/>
    <w:link w:val="EIFOAfsnitniveau1"/>
    <w:rsid w:val="009869DD"/>
    <w:rPr>
      <w:rFonts w:eastAsiaTheme="majorEastAsia" w:cs="Arial"/>
      <w:szCs w:val="26"/>
    </w:rPr>
  </w:style>
  <w:style w:type="paragraph" w:customStyle="1" w:styleId="EIFOOpstillingromer-niveau3">
    <w:name w:val="EIFO Opstilling romer - niveau3"/>
    <w:basedOn w:val="Normal"/>
    <w:link w:val="EIFOOpstillingromer-niveau3Tegn"/>
    <w:qFormat/>
    <w:rsid w:val="006E5563"/>
    <w:pPr>
      <w:numPr>
        <w:ilvl w:val="3"/>
        <w:numId w:val="20"/>
      </w:numPr>
      <w:outlineLvl w:val="3"/>
    </w:pPr>
  </w:style>
  <w:style w:type="paragraph" w:customStyle="1" w:styleId="EIFOOpstillingniveau4">
    <w:name w:val="EIFO Opstilling niveau 4"/>
    <w:basedOn w:val="EIFOOpstillingromer-niveau3"/>
    <w:link w:val="EIFOOpstillingniveau4Tegn"/>
    <w:qFormat/>
    <w:rsid w:val="00D230A8"/>
    <w:pPr>
      <w:numPr>
        <w:ilvl w:val="4"/>
      </w:numPr>
      <w:outlineLvl w:val="4"/>
    </w:pPr>
  </w:style>
  <w:style w:type="character" w:customStyle="1" w:styleId="EIFOOpstillingromer-niveau3Tegn">
    <w:name w:val="EIFO Opstilling romer - niveau3 Tegn"/>
    <w:basedOn w:val="EIFOOpstilling-bogstavniveau2Tegn"/>
    <w:link w:val="EIFOOpstillingromer-niveau3"/>
    <w:rsid w:val="006E5563"/>
    <w:rPr>
      <w:rFonts w:eastAsiaTheme="majorEastAsia" w:cs="Arial"/>
      <w:szCs w:val="26"/>
    </w:rPr>
  </w:style>
  <w:style w:type="character" w:customStyle="1" w:styleId="EIFOOpstillingniveau4Tegn">
    <w:name w:val="EIFO Opstilling niveau 4 Tegn"/>
    <w:basedOn w:val="EIFOOpstillingromer-niveau3Tegn"/>
    <w:link w:val="EIFOOpstillingniveau4"/>
    <w:rsid w:val="00D230A8"/>
    <w:rPr>
      <w:rFonts w:eastAsiaTheme="majorEastAsia" w:cs="Arial"/>
      <w:szCs w:val="26"/>
    </w:rPr>
  </w:style>
  <w:style w:type="paragraph" w:customStyle="1" w:styleId="EIFOoverskriftunr">
    <w:name w:val="EIFO overskrift u nr"/>
    <w:basedOn w:val="Heading1"/>
    <w:link w:val="EIFOoverskriftunrTegn"/>
    <w:qFormat/>
    <w:rsid w:val="009869DD"/>
    <w:pPr>
      <w:numPr>
        <w:numId w:val="0"/>
      </w:numPr>
      <w:ind w:left="567" w:hanging="567"/>
    </w:pPr>
  </w:style>
  <w:style w:type="paragraph" w:customStyle="1" w:styleId="Afsnitudenindrykogudennr">
    <w:name w:val="Afsnit uden indryk og uden nr"/>
    <w:basedOn w:val="EIFOBrdtekstniveau2"/>
    <w:link w:val="AfsnitudenindrykogudennrTegn"/>
    <w:qFormat/>
    <w:rsid w:val="00F63660"/>
    <w:pPr>
      <w:ind w:left="0" w:firstLine="0"/>
    </w:pPr>
    <w:rPr>
      <w:lang w:val="da-DK"/>
    </w:rPr>
  </w:style>
  <w:style w:type="character" w:customStyle="1" w:styleId="EIFOoverskriftunrTegn">
    <w:name w:val="EIFO overskrift u nr Tegn"/>
    <w:basedOn w:val="Heading1Char"/>
    <w:link w:val="EIFOoverskriftunr"/>
    <w:rsid w:val="009869DD"/>
    <w:rPr>
      <w:rFonts w:ascii="Eifont Display" w:eastAsiaTheme="majorEastAsia" w:hAnsi="Eifont Display" w:cs="Arial"/>
      <w:szCs w:val="32"/>
    </w:rPr>
  </w:style>
  <w:style w:type="character" w:customStyle="1" w:styleId="AfsnitudenindrykogudennrTegn">
    <w:name w:val="Afsnit uden indryk og uden nr Tegn"/>
    <w:basedOn w:val="EIFOBrdtekstniveau2Tegn"/>
    <w:link w:val="Afsnitudenindrykogudennr"/>
    <w:rsid w:val="00F63660"/>
    <w:rPr>
      <w:szCs w:val="18"/>
      <w:lang w:val="en-GB"/>
    </w:rPr>
  </w:style>
  <w:style w:type="paragraph" w:customStyle="1" w:styleId="Underoverskrift1">
    <w:name w:val="Underoverskrift 1"/>
    <w:basedOn w:val="Heading1"/>
    <w:next w:val="Normal"/>
    <w:qFormat/>
    <w:rsid w:val="009869DD"/>
    <w:pPr>
      <w:numPr>
        <w:numId w:val="22"/>
      </w:numPr>
      <w:tabs>
        <w:tab w:val="left" w:pos="567"/>
      </w:tabs>
      <w:suppressAutoHyphens w:val="0"/>
      <w:spacing w:before="240" w:after="60" w:line="280" w:lineRule="exact"/>
    </w:pPr>
    <w:rPr>
      <w:rFonts w:ascii="Verdana" w:hAnsi="Verdana" w:cstheme="majorBidi"/>
      <w:b/>
      <w:sz w:val="15"/>
      <w:szCs w:val="18"/>
    </w:rPr>
  </w:style>
  <w:style w:type="paragraph" w:customStyle="1" w:styleId="Underoverskrift2">
    <w:name w:val="Underoverskrift 2"/>
    <w:basedOn w:val="Heading2"/>
    <w:qFormat/>
    <w:rsid w:val="009869DD"/>
    <w:pPr>
      <w:numPr>
        <w:numId w:val="22"/>
      </w:numPr>
      <w:suppressAutoHyphens w:val="0"/>
      <w:spacing w:before="160" w:line="280" w:lineRule="exact"/>
    </w:pPr>
    <w:rPr>
      <w:rFonts w:ascii="Verdana" w:hAnsi="Verdana" w:cstheme="majorBidi"/>
      <w:bCs/>
      <w:sz w:val="15"/>
    </w:rPr>
  </w:style>
  <w:style w:type="paragraph" w:customStyle="1" w:styleId="Opstilling-bogstaver">
    <w:name w:val="Opstilling - bogstaver"/>
    <w:basedOn w:val="Normal"/>
    <w:link w:val="Opstilling-bogstaverTegn"/>
    <w:uiPriority w:val="2"/>
    <w:qFormat/>
    <w:rsid w:val="007A611A"/>
    <w:pPr>
      <w:tabs>
        <w:tab w:val="left" w:pos="567"/>
      </w:tabs>
      <w:spacing w:before="160" w:after="120" w:line="280" w:lineRule="exact"/>
      <w:ind w:left="1134" w:hanging="567"/>
    </w:pPr>
    <w:rPr>
      <w:rFonts w:ascii="Verdana" w:hAnsi="Verdana"/>
      <w:sz w:val="18"/>
      <w:szCs w:val="18"/>
    </w:rPr>
  </w:style>
  <w:style w:type="paragraph" w:customStyle="1" w:styleId="PunktopstillingMindre">
    <w:name w:val="PunktopstillingMindre"/>
    <w:basedOn w:val="Opstilling-bogstaver"/>
    <w:qFormat/>
    <w:rsid w:val="00CA1CB0"/>
    <w:pPr>
      <w:numPr>
        <w:numId w:val="24"/>
      </w:numPr>
    </w:pPr>
    <w:rPr>
      <w:sz w:val="15"/>
      <w:szCs w:val="15"/>
    </w:rPr>
  </w:style>
  <w:style w:type="paragraph" w:customStyle="1" w:styleId="Normal-medafstand">
    <w:name w:val="Normal - med afstand"/>
    <w:basedOn w:val="Normal"/>
    <w:qFormat/>
    <w:rsid w:val="00D00ADD"/>
    <w:pPr>
      <w:numPr>
        <w:numId w:val="25"/>
      </w:numPr>
      <w:tabs>
        <w:tab w:val="left" w:pos="567"/>
      </w:tabs>
      <w:spacing w:before="160" w:after="280" w:line="280" w:lineRule="exact"/>
      <w:ind w:left="567" w:hanging="567"/>
    </w:pPr>
    <w:rPr>
      <w:rFonts w:ascii="Verdana" w:hAnsi="Verdana"/>
      <w:sz w:val="18"/>
      <w:szCs w:val="18"/>
    </w:rPr>
  </w:style>
  <w:style w:type="paragraph" w:styleId="Revision">
    <w:name w:val="Revision"/>
    <w:hidden/>
    <w:uiPriority w:val="99"/>
    <w:semiHidden/>
    <w:rsid w:val="00FF6515"/>
    <w:pPr>
      <w:spacing w:line="240" w:lineRule="auto"/>
    </w:pPr>
  </w:style>
  <w:style w:type="paragraph" w:customStyle="1" w:styleId="Opstilling-bogstav">
    <w:name w:val="Opstilling - bogstav"/>
    <w:basedOn w:val="Normal"/>
    <w:uiPriority w:val="2"/>
    <w:rsid w:val="000955FD"/>
    <w:pPr>
      <w:ind w:left="1134" w:hanging="567"/>
    </w:pPr>
  </w:style>
  <w:style w:type="character" w:customStyle="1" w:styleId="Opstilling-bogstaverTegn">
    <w:name w:val="Opstilling - bogstaver Tegn"/>
    <w:basedOn w:val="DefaultParagraphFont"/>
    <w:link w:val="Opstilling-bogstaver"/>
    <w:uiPriority w:val="2"/>
    <w:rsid w:val="00463118"/>
    <w:rPr>
      <w:rFonts w:ascii="Verdana" w:hAnsi="Verdana"/>
      <w:sz w:val="18"/>
      <w:szCs w:val="18"/>
    </w:rPr>
  </w:style>
  <w:style w:type="numbering" w:customStyle="1" w:styleId="ListStyle-NumberedHeading">
    <w:name w:val="_List Style - Numbered Heading"/>
    <w:uiPriority w:val="99"/>
    <w:rsid w:val="002B1077"/>
    <w:pPr>
      <w:numPr>
        <w:numId w:val="27"/>
      </w:numPr>
    </w:pPr>
  </w:style>
  <w:style w:type="paragraph" w:customStyle="1" w:styleId="Opstilling-smromerniveau4">
    <w:name w:val="Opstilling - små romer niveau 4"/>
    <w:basedOn w:val="Opstilling-bogstav"/>
    <w:uiPriority w:val="2"/>
    <w:qFormat/>
    <w:rsid w:val="00FE2970"/>
    <w:pPr>
      <w:ind w:left="1843" w:hanging="357"/>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ifo.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AppData\Local\Temp\Templafy\WordVsto\L&#229;neaftale%20-%20Dansk%20-%20Matchl&#229;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4BFEA318C4705AA85CD9C0732D459"/>
        <w:category>
          <w:name w:val="General"/>
          <w:gallery w:val="placeholder"/>
        </w:category>
        <w:types>
          <w:type w:val="bbPlcHdr"/>
        </w:types>
        <w:behaviors>
          <w:behavior w:val="content"/>
        </w:behaviors>
        <w:guid w:val="{28BD57C4-5F09-42C6-A81C-9BBDAF5D2FE8}"/>
      </w:docPartPr>
      <w:docPartBody>
        <w:p w:rsidR="003501A6" w:rsidRDefault="003501A6">
          <w:pPr>
            <w:pStyle w:val="ED24BFEA318C4705AA85CD9C0732D45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ifont">
    <w:altName w:val="Calibri"/>
    <w:panose1 w:val="00000000000000000000"/>
    <w:charset w:val="00"/>
    <w:family w:val="auto"/>
    <w:pitch w:val="variable"/>
    <w:sig w:usb0="A00000F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ifont Display">
    <w:panose1 w:val="00000000000000000000"/>
    <w:charset w:val="00"/>
    <w:family w:val="auto"/>
    <w:pitch w:val="variable"/>
    <w:sig w:usb0="A00000FF" w:usb1="4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A6"/>
    <w:rsid w:val="003501A6"/>
    <w:rsid w:val="00C868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lang w:val="da-DK"/>
    </w:rPr>
  </w:style>
  <w:style w:type="paragraph" w:customStyle="1" w:styleId="ED24BFEA318C4705AA85CD9C0732D459">
    <w:name w:val="ED24BFEA318C4705AA85CD9C0732D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FO2">
      <a:dk1>
        <a:srgbClr val="121212"/>
      </a:dk1>
      <a:lt1>
        <a:sysClr val="window" lastClr="FFFFFF"/>
      </a:lt1>
      <a:dk2>
        <a:srgbClr val="AFC0AA"/>
      </a:dk2>
      <a:lt2>
        <a:srgbClr val="EBEBD7"/>
      </a:lt2>
      <a:accent1>
        <a:srgbClr val="AFC0AA"/>
      </a:accent1>
      <a:accent2>
        <a:srgbClr val="EBEBD7"/>
      </a:accent2>
      <a:accent3>
        <a:srgbClr val="4E644B"/>
      </a:accent3>
      <a:accent4>
        <a:srgbClr val="FFE18C"/>
      </a:accent4>
      <a:accent5>
        <a:srgbClr val="234432"/>
      </a:accent5>
      <a:accent6>
        <a:srgbClr val="F0F8F5"/>
      </a:accent6>
      <a:hlink>
        <a:srgbClr val="4E644B"/>
      </a:hlink>
      <a:folHlink>
        <a:srgbClr val="FFE18C"/>
      </a:folHlink>
    </a:clrScheme>
    <a:fontScheme name="EIFO">
      <a:majorFont>
        <a:latin typeface="Eifont Display"/>
        <a:ea typeface=""/>
        <a:cs typeface=""/>
      </a:majorFont>
      <a:minorFont>
        <a:latin typeface="Eifon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2202D57FDA204C8DA4190F5A0A1190" ma:contentTypeVersion="18" ma:contentTypeDescription="Opret et nyt dokument." ma:contentTypeScope="" ma:versionID="54a6269d79ddaba8f931e0bbf0103ca0">
  <xsd:schema xmlns:xsd="http://www.w3.org/2001/XMLSchema" xmlns:xs="http://www.w3.org/2001/XMLSchema" xmlns:p="http://schemas.microsoft.com/office/2006/metadata/properties" xmlns:ns2="5e3c01c6-6381-4bf9-bc9b-9c0ca6836e88" xmlns:ns3="a1cde598-f912-4dfd-99d8-f71a97bec377" targetNamespace="http://schemas.microsoft.com/office/2006/metadata/properties" ma:root="true" ma:fieldsID="a85d28d6f98049f25031621ecc3bf9f3" ns2:_="" ns3:_="">
    <xsd:import namespace="5e3c01c6-6381-4bf9-bc9b-9c0ca6836e88"/>
    <xsd:import namespace="a1cde598-f912-4dfd-99d8-f71a97be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c01c6-6381-4bf9-bc9b-9c0ca683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ac776fa4-3b1d-4731-af5e-132969315f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de598-f912-4dfd-99d8-f71a97bec37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f4b6bb5d-3d61-4e4e-af59-9b7c1f79b76a}" ma:internalName="TaxCatchAll" ma:showField="CatchAllData" ma:web="a1cde598-f912-4dfd-99d8-f71a97bec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ma:index="12"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Låneaftale DK - Matchlån","templateDescription":"","enableDocumentContentUpdater":false,"version":"2.0"}]]></TemplafyTemplate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SharedWithUsers xmlns="a1cde598-f912-4dfd-99d8-f71a97bec377">
      <UserInfo>
        <DisplayName>Marianne Tscherning</DisplayName>
        <AccountId>95</AccountId>
        <AccountType/>
      </UserInfo>
      <UserInfo>
        <DisplayName>Line Støving</DisplayName>
        <AccountId>12</AccountId>
        <AccountType/>
      </UserInfo>
    </SharedWithUsers>
    <TaxCatchAll xmlns="a1cde598-f912-4dfd-99d8-f71a97bec377" xsi:nil="true"/>
    <lcf76f155ced4ddcb4097134ff3c332f xmlns="5e3c01c6-6381-4bf9-bc9b-9c0ca6836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734F7-0223-435C-8B3C-294F47565C71}">
  <ds:schemaRefs>
    <ds:schemaRef ds:uri="http://schemas.microsoft.com/sharepoint/v3/contenttype/forms"/>
  </ds:schemaRefs>
</ds:datastoreItem>
</file>

<file path=customXml/itemProps2.xml><?xml version="1.0" encoding="utf-8"?>
<ds:datastoreItem xmlns:ds="http://schemas.openxmlformats.org/officeDocument/2006/customXml" ds:itemID="{4EE7539E-235B-4511-BE4E-F2FCA5FB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c01c6-6381-4bf9-bc9b-9c0ca6836e88"/>
    <ds:schemaRef ds:uri="a1cde598-f912-4dfd-99d8-f71a97be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9DA99-6636-4A57-8959-82763A99D9D7}">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8B543E54-5E58-4E79-BB9E-FABA79634F60}">
  <ds:schemaRefs/>
</ds:datastoreItem>
</file>

<file path=customXml/itemProps6.xml><?xml version="1.0" encoding="utf-8"?>
<ds:datastoreItem xmlns:ds="http://schemas.openxmlformats.org/officeDocument/2006/customXml" ds:itemID="{74362981-2BDB-4F01-A309-FDD63BA84662}">
  <ds:schemaRefs>
    <ds:schemaRef ds:uri="http://schemas.microsoft.com/office/2006/metadata/properties"/>
    <ds:schemaRef ds:uri="http://schemas.microsoft.com/office/infopath/2007/PartnerControls"/>
    <ds:schemaRef ds:uri="a1cde598-f912-4dfd-99d8-f71a97bec377"/>
    <ds:schemaRef ds:uri="5e3c01c6-6381-4bf9-bc9b-9c0ca6836e88"/>
  </ds:schemaRefs>
</ds:datastoreItem>
</file>

<file path=docProps/app.xml><?xml version="1.0" encoding="utf-8"?>
<Properties xmlns="http://schemas.openxmlformats.org/officeDocument/2006/extended-properties" xmlns:vt="http://schemas.openxmlformats.org/officeDocument/2006/docPropsVTypes">
  <Template>Låneaftale - Dansk - Matchlån</Template>
  <TotalTime>2</TotalTime>
  <Pages>18</Pages>
  <Words>5950</Words>
  <Characters>36977</Characters>
  <Application>Microsoft Office Word</Application>
  <DocSecurity>0</DocSecurity>
  <Lines>635</Lines>
  <Paragraphs>249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Låneaftale - Dansk - Matchlån</vt:lpstr>
      <vt:lpstr/>
    </vt:vector>
  </TitlesOfParts>
  <Company/>
  <LinksUpToDate>false</LinksUpToDate>
  <CharactersWithSpaces>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Låneaftale - Dansk - Matchlån</dc:title>
  <dc:subject/>
  <dc:creator>Susanne Bjerregaard Eskildsen</dc:creator>
  <cp:keywords/>
  <dc:description/>
  <cp:lastModifiedBy>Susanne Eskildsen</cp:lastModifiedBy>
  <cp:revision>1</cp:revision>
  <dcterms:created xsi:type="dcterms:W3CDTF">2026-03-19T12:41:00Z</dcterms:created>
  <dcterms:modified xsi:type="dcterms:W3CDTF">2026-03-19T12:43:00Z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0x010100BF2202D57FDA204C8DA4190F5A0A1190</vt:lpwstr>
  </property>
  <property fmtid="{D5CDD505-2E9C-101B-9397-08002B2CF9AE}" pid="3" name="Order">
    <vt:r8>12600</vt:r8>
  </property>
  <property fmtid="{D5CDD505-2E9C-101B-9397-08002B2CF9AE}" pid="4" name="MediaServiceImageTags">
    <vt:lpwstr/>
  </property>
  <property fmtid="{D5CDD505-2E9C-101B-9397-08002B2CF9AE}" pid="5" name="TemplafyTenantId">
    <vt:lpwstr>eifo</vt:lpwstr>
  </property>
  <property fmtid="{D5CDD505-2E9C-101B-9397-08002B2CF9AE}" pid="6" name="TemplafyTemplateId">
    <vt:lpwstr>1287949727332827154</vt:lpwstr>
  </property>
  <property fmtid="{D5CDD505-2E9C-101B-9397-08002B2CF9AE}" pid="7" name="TemplafyUserProfileId">
    <vt:lpwstr>753484522053698446</vt:lpwstr>
  </property>
  <property fmtid="{D5CDD505-2E9C-101B-9397-08002B2CF9AE}" pid="8" name="TemplafyLanguageCode">
    <vt:lpwstr>da-DK</vt:lpwstr>
  </property>
  <property fmtid="{D5CDD505-2E9C-101B-9397-08002B2CF9AE}" pid="9" name="TemplafyFromBlank">
    <vt:bool>false</vt:bool>
  </property>
</Properties>
</file>